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15CEF" w14:textId="6CA288C7" w:rsidR="00FA75ED" w:rsidRPr="00175F18" w:rsidRDefault="00FA75ED" w:rsidP="00175F18">
      <w:pPr>
        <w:widowControl w:val="0"/>
        <w:spacing w:after="0" w:line="240" w:lineRule="auto"/>
        <w:jc w:val="center"/>
        <w:rPr>
          <w:rFonts w:asciiTheme="minorEastAsia" w:hAnsiTheme="minorEastAsia"/>
          <w:b/>
          <w:bCs/>
          <w:kern w:val="2"/>
          <w:sz w:val="32"/>
          <w:szCs w:val="28"/>
          <w:lang w:val="en-US" w:eastAsia="zh-TW"/>
        </w:rPr>
      </w:pPr>
      <w:r w:rsidRPr="00175F18">
        <w:rPr>
          <w:rFonts w:asciiTheme="minorEastAsia" w:hAnsiTheme="minorEastAsia" w:hint="eastAsia"/>
          <w:b/>
          <w:bCs/>
          <w:kern w:val="2"/>
          <w:sz w:val="32"/>
          <w:szCs w:val="28"/>
          <w:lang w:val="en-US" w:eastAsia="zh-TW"/>
        </w:rPr>
        <w:t>營商有道</w:t>
      </w:r>
      <w:r w:rsidRPr="00175F18">
        <w:rPr>
          <w:rFonts w:asciiTheme="minorEastAsia" w:hAnsiTheme="minorEastAsia"/>
          <w:b/>
          <w:bCs/>
          <w:kern w:val="2"/>
          <w:sz w:val="32"/>
          <w:szCs w:val="28"/>
          <w:lang w:val="en-US" w:eastAsia="zh-TW"/>
        </w:rPr>
        <w:t xml:space="preserve"> </w:t>
      </w:r>
      <w:r w:rsidRPr="00175F18">
        <w:rPr>
          <w:rFonts w:asciiTheme="minorEastAsia" w:hAnsiTheme="minorEastAsia" w:hint="eastAsia"/>
          <w:b/>
          <w:bCs/>
          <w:kern w:val="2"/>
          <w:sz w:val="32"/>
          <w:szCs w:val="28"/>
          <w:lang w:val="en-US" w:eastAsia="zh-TW"/>
        </w:rPr>
        <w:t>—</w:t>
      </w:r>
      <w:r w:rsidRPr="00175F18">
        <w:rPr>
          <w:rFonts w:asciiTheme="minorEastAsia" w:hAnsiTheme="minorEastAsia"/>
          <w:b/>
          <w:bCs/>
          <w:kern w:val="2"/>
          <w:sz w:val="32"/>
          <w:szCs w:val="28"/>
          <w:lang w:val="en-US" w:eastAsia="zh-TW"/>
        </w:rPr>
        <w:t xml:space="preserve"> </w:t>
      </w:r>
      <w:r w:rsidRPr="00175F18">
        <w:rPr>
          <w:rFonts w:asciiTheme="minorEastAsia" w:hAnsiTheme="minorEastAsia" w:hint="eastAsia"/>
          <w:b/>
          <w:bCs/>
          <w:kern w:val="2"/>
          <w:sz w:val="32"/>
          <w:szCs w:val="28"/>
          <w:lang w:val="en-US" w:eastAsia="zh-TW"/>
        </w:rPr>
        <w:t>中小企防貪解碼</w:t>
      </w:r>
    </w:p>
    <w:p w14:paraId="20B715B1" w14:textId="77777777" w:rsidR="00FA75ED" w:rsidRPr="00175F18" w:rsidRDefault="00FA75ED" w:rsidP="00175F18">
      <w:pPr>
        <w:widowControl w:val="0"/>
        <w:spacing w:after="0" w:line="240" w:lineRule="auto"/>
        <w:jc w:val="both"/>
        <w:rPr>
          <w:rFonts w:asciiTheme="minorEastAsia" w:hAnsiTheme="minorEastAsia"/>
          <w:kern w:val="2"/>
          <w:sz w:val="24"/>
          <w:lang w:val="en-US" w:eastAsia="zh-TW"/>
        </w:rPr>
      </w:pPr>
    </w:p>
    <w:p w14:paraId="2AC7EB1D" w14:textId="1D76E424" w:rsidR="00FA75ED" w:rsidRPr="00175F18" w:rsidRDefault="00FA75ED" w:rsidP="00175F18">
      <w:pPr>
        <w:widowControl w:val="0"/>
        <w:spacing w:after="0" w:line="240" w:lineRule="auto"/>
        <w:jc w:val="both"/>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隨著社會及經濟環境轉變，企業正面對複雜多變的挑戰。為了保持競爭力，不少企業</w:t>
      </w:r>
      <w:r w:rsidR="004D118D">
        <w:rPr>
          <w:rFonts w:asciiTheme="minorEastAsia" w:hAnsiTheme="minorEastAsia" w:hint="eastAsia"/>
          <w:kern w:val="2"/>
          <w:sz w:val="24"/>
          <w:lang w:val="en-US" w:eastAsia="zh-TW"/>
        </w:rPr>
        <w:t>會</w:t>
      </w:r>
      <w:r w:rsidRPr="00175F18">
        <w:rPr>
          <w:rFonts w:asciiTheme="minorEastAsia" w:hAnsiTheme="minorEastAsia" w:hint="eastAsia"/>
          <w:kern w:val="2"/>
          <w:sz w:val="24"/>
          <w:lang w:val="en-US" w:eastAsia="zh-TW"/>
        </w:rPr>
        <w:t>實踐數碼轉型，以科技創造機遇。在今期的專題文章，香港商業道德發展中心為中小企經營者及員工解構在轉型過程中可能面對的誠信挑戰。</w:t>
      </w:r>
    </w:p>
    <w:p w14:paraId="529379C5" w14:textId="77777777" w:rsidR="00FA75ED" w:rsidRPr="00175F18" w:rsidRDefault="00FA75ED" w:rsidP="00175F18">
      <w:pPr>
        <w:widowControl w:val="0"/>
        <w:spacing w:after="0" w:line="240" w:lineRule="auto"/>
        <w:jc w:val="both"/>
        <w:rPr>
          <w:rFonts w:asciiTheme="minorEastAsia" w:hAnsiTheme="minorEastAsia"/>
          <w:kern w:val="2"/>
          <w:sz w:val="24"/>
          <w:lang w:val="en-US" w:eastAsia="zh-TW"/>
        </w:rPr>
      </w:pPr>
    </w:p>
    <w:p w14:paraId="7EB36A48" w14:textId="751AFD1C" w:rsidR="00FA75ED" w:rsidRDefault="00FA75ED" w:rsidP="00175F18">
      <w:pPr>
        <w:widowControl w:val="0"/>
        <w:spacing w:after="0" w:line="240" w:lineRule="auto"/>
        <w:jc w:val="both"/>
        <w:rPr>
          <w:rFonts w:asciiTheme="minorEastAsia" w:hAnsiTheme="minorEastAsia"/>
          <w:kern w:val="2"/>
          <w:sz w:val="24"/>
          <w:lang w:val="en-US" w:eastAsia="zh-TW"/>
        </w:rPr>
      </w:pPr>
      <w:r w:rsidRPr="00175F18">
        <w:rPr>
          <w:rFonts w:asciiTheme="minorEastAsia" w:hAnsiTheme="minorEastAsia"/>
          <w:kern w:val="2"/>
          <w:sz w:val="24"/>
          <w:lang w:val="en-US" w:eastAsia="zh-TW"/>
        </w:rPr>
        <w:t>Simon</w:t>
      </w:r>
      <w:r w:rsidRPr="00175F18">
        <w:rPr>
          <w:rFonts w:asciiTheme="minorEastAsia" w:hAnsiTheme="minorEastAsia" w:hint="eastAsia"/>
          <w:kern w:val="2"/>
          <w:sz w:val="24"/>
          <w:lang w:val="en-US" w:eastAsia="zh-TW"/>
        </w:rPr>
        <w:t>在一家食品生產企業擔任營運總監，公司正研究利用數碼科技和人工智能改善生產流程，並就有關項目進行招標。某日，他接到好友</w:t>
      </w:r>
      <w:r w:rsidRPr="00175F18">
        <w:rPr>
          <w:rFonts w:asciiTheme="minorEastAsia" w:hAnsiTheme="minorEastAsia"/>
          <w:kern w:val="2"/>
          <w:sz w:val="24"/>
          <w:lang w:val="en-US" w:eastAsia="zh-TW"/>
        </w:rPr>
        <w:t>Rick</w:t>
      </w:r>
      <w:r w:rsidRPr="00175F18">
        <w:rPr>
          <w:rFonts w:asciiTheme="minorEastAsia" w:hAnsiTheme="minorEastAsia" w:hint="eastAsia"/>
          <w:kern w:val="2"/>
          <w:sz w:val="24"/>
          <w:lang w:val="en-US" w:eastAsia="zh-TW"/>
        </w:rPr>
        <w:t>的來電</w:t>
      </w:r>
      <w:r w:rsidRPr="00175F18">
        <w:rPr>
          <w:rFonts w:asciiTheme="minorEastAsia" w:hAnsiTheme="minorEastAsia"/>
          <w:kern w:val="2"/>
          <w:sz w:val="24"/>
          <w:lang w:val="en-US" w:eastAsia="zh-TW"/>
        </w:rPr>
        <w:t>……</w:t>
      </w:r>
    </w:p>
    <w:p w14:paraId="32871568" w14:textId="4C441524" w:rsidR="00E1382E" w:rsidRDefault="00E1382E" w:rsidP="00175F18">
      <w:pPr>
        <w:widowControl w:val="0"/>
        <w:spacing w:after="0" w:line="240" w:lineRule="auto"/>
        <w:jc w:val="both"/>
        <w:rPr>
          <w:rFonts w:asciiTheme="minorEastAsia" w:hAnsiTheme="minorEastAsia"/>
          <w:kern w:val="2"/>
          <w:sz w:val="24"/>
          <w:lang w:val="en-US" w:eastAsia="zh-TW"/>
        </w:rPr>
      </w:pPr>
    </w:p>
    <w:p w14:paraId="6FAC4B89" w14:textId="55EB3DAE" w:rsidR="00E1382E" w:rsidRPr="009C4070" w:rsidRDefault="00E1382E" w:rsidP="00175F18">
      <w:pPr>
        <w:widowControl w:val="0"/>
        <w:spacing w:after="0" w:line="240" w:lineRule="auto"/>
        <w:jc w:val="both"/>
        <w:rPr>
          <w:rFonts w:asciiTheme="minorEastAsia" w:hAnsiTheme="minorEastAsia"/>
          <w:kern w:val="2"/>
          <w:sz w:val="24"/>
          <w:lang w:val="en-US" w:eastAsia="zh-TW"/>
        </w:rPr>
      </w:pPr>
      <w:r>
        <w:rPr>
          <w:rFonts w:asciiTheme="minorEastAsia" w:hAnsiTheme="minorEastAsia"/>
          <w:kern w:val="2"/>
          <w:sz w:val="24"/>
          <w:lang w:val="en-US" w:eastAsia="zh-TW"/>
        </w:rPr>
        <w:t>Simon</w:t>
      </w:r>
      <w:r w:rsidR="00F419E9">
        <w:rPr>
          <w:rFonts w:asciiTheme="minorEastAsia" w:hAnsiTheme="minorEastAsia"/>
          <w:kern w:val="2"/>
          <w:sz w:val="24"/>
          <w:lang w:val="en-US" w:eastAsia="zh-TW"/>
        </w:rPr>
        <w:t xml:space="preserve"> </w:t>
      </w:r>
      <w:r w:rsidR="00094CE5">
        <w:rPr>
          <w:rFonts w:asciiTheme="minorEastAsia" w:hAnsiTheme="minorEastAsia" w:hint="eastAsia"/>
          <w:kern w:val="2"/>
          <w:sz w:val="24"/>
          <w:lang w:val="en-US" w:eastAsia="zh-TW"/>
        </w:rPr>
        <w:t>—</w:t>
      </w:r>
      <w:r w:rsidR="00F419E9">
        <w:rPr>
          <w:rFonts w:asciiTheme="minorEastAsia" w:hAnsiTheme="minorEastAsia" w:hint="eastAsia"/>
          <w:kern w:val="2"/>
          <w:sz w:val="24"/>
          <w:lang w:val="en-US" w:eastAsia="zh-TW"/>
        </w:rPr>
        <w:t xml:space="preserve"> </w:t>
      </w:r>
      <w:r w:rsidRPr="009C4070">
        <w:rPr>
          <w:rFonts w:asciiTheme="minorEastAsia" w:hAnsiTheme="minorEastAsia" w:hint="eastAsia"/>
          <w:kern w:val="2"/>
          <w:sz w:val="24"/>
          <w:lang w:val="en-US" w:eastAsia="zh-TW"/>
        </w:rPr>
        <w:t>食品生產企業營運總監</w:t>
      </w:r>
    </w:p>
    <w:p w14:paraId="4AEF774D" w14:textId="4CE7E69E" w:rsidR="009C4070" w:rsidRDefault="009C4070" w:rsidP="009C4070">
      <w:pPr>
        <w:widowControl w:val="0"/>
        <w:spacing w:after="0" w:line="240" w:lineRule="auto"/>
        <w:jc w:val="both"/>
        <w:rPr>
          <w:rFonts w:asciiTheme="minorEastAsia" w:hAnsiTheme="minorEastAsia"/>
          <w:kern w:val="2"/>
          <w:sz w:val="24"/>
          <w:lang w:val="en-US" w:eastAsia="zh-TW"/>
        </w:rPr>
      </w:pPr>
      <w:r>
        <w:rPr>
          <w:rFonts w:asciiTheme="minorEastAsia" w:hAnsiTheme="minorEastAsia"/>
          <w:kern w:val="2"/>
          <w:sz w:val="24"/>
          <w:lang w:val="en-US" w:eastAsia="zh-TW"/>
        </w:rPr>
        <w:t>Rick</w:t>
      </w:r>
      <w:r w:rsidR="00F419E9">
        <w:rPr>
          <w:rFonts w:asciiTheme="minorEastAsia" w:hAnsiTheme="minorEastAsia"/>
          <w:kern w:val="2"/>
          <w:sz w:val="24"/>
          <w:lang w:val="en-US" w:eastAsia="zh-TW"/>
        </w:rPr>
        <w:t xml:space="preserve"> </w:t>
      </w:r>
      <w:r w:rsidR="00094CE5">
        <w:rPr>
          <w:rFonts w:asciiTheme="minorEastAsia" w:hAnsiTheme="minorEastAsia" w:hint="eastAsia"/>
          <w:kern w:val="2"/>
          <w:sz w:val="24"/>
          <w:lang w:val="en-US" w:eastAsia="zh-TW"/>
        </w:rPr>
        <w:t>—</w:t>
      </w:r>
      <w:r w:rsidR="00F419E9">
        <w:rPr>
          <w:rFonts w:asciiTheme="minorEastAsia" w:hAnsiTheme="minorEastAsia" w:hint="eastAsia"/>
          <w:kern w:val="2"/>
          <w:sz w:val="24"/>
          <w:lang w:val="en-US" w:eastAsia="zh-TW"/>
        </w:rPr>
        <w:t xml:space="preserve"> </w:t>
      </w:r>
      <w:r>
        <w:rPr>
          <w:rFonts w:asciiTheme="minorEastAsia" w:hAnsiTheme="minorEastAsia" w:hint="eastAsia"/>
          <w:kern w:val="2"/>
          <w:sz w:val="24"/>
          <w:lang w:val="en-US" w:eastAsia="zh-TW"/>
        </w:rPr>
        <w:t>資訊科技公司</w:t>
      </w:r>
      <w:r w:rsidR="008C57C9">
        <w:rPr>
          <w:rFonts w:asciiTheme="minorEastAsia" w:hAnsiTheme="minorEastAsia" w:hint="eastAsia"/>
          <w:kern w:val="2"/>
          <w:sz w:val="24"/>
          <w:lang w:val="en-US" w:eastAsia="zh-TW"/>
        </w:rPr>
        <w:t>業務拓展經理</w:t>
      </w:r>
    </w:p>
    <w:p w14:paraId="1E685C95" w14:textId="77777777" w:rsidR="00FA75ED" w:rsidRPr="00E1382E" w:rsidRDefault="00FA75ED" w:rsidP="00175F18">
      <w:pPr>
        <w:widowControl w:val="0"/>
        <w:spacing w:after="0" w:line="240" w:lineRule="auto"/>
        <w:jc w:val="both"/>
        <w:rPr>
          <w:rFonts w:asciiTheme="minorEastAsia" w:hAnsiTheme="minorEastAsia"/>
          <w:kern w:val="2"/>
          <w:sz w:val="24"/>
          <w:lang w:eastAsia="zh-TW"/>
        </w:rPr>
      </w:pPr>
    </w:p>
    <w:p w14:paraId="2993E5D8" w14:textId="67194EFD" w:rsidR="00FA75ED" w:rsidRPr="00175F18" w:rsidRDefault="00FA75ED" w:rsidP="00175F18">
      <w:pPr>
        <w:widowControl w:val="0"/>
        <w:spacing w:after="0" w:line="240" w:lineRule="auto"/>
        <w:jc w:val="both"/>
        <w:rPr>
          <w:rFonts w:asciiTheme="minorEastAsia" w:hAnsiTheme="minorEastAsia"/>
          <w:kern w:val="2"/>
          <w:sz w:val="24"/>
          <w:lang w:val="en-US" w:eastAsia="zh-TW"/>
        </w:rPr>
      </w:pPr>
      <w:r w:rsidRPr="0070036F">
        <w:rPr>
          <w:rFonts w:asciiTheme="minorEastAsia" w:hAnsiTheme="minorEastAsia"/>
          <w:kern w:val="2"/>
          <w:sz w:val="24"/>
          <w:lang w:val="en-US" w:eastAsia="zh-TW"/>
        </w:rPr>
        <w:t>Rick</w:t>
      </w:r>
      <w:r w:rsidR="0070036F" w:rsidRPr="0070036F">
        <w:rPr>
          <w:rFonts w:asciiTheme="minorEastAsia" w:hAnsiTheme="minorEastAsia" w:hint="eastAsia"/>
          <w:kern w:val="2"/>
          <w:sz w:val="24"/>
          <w:lang w:val="en-US" w:eastAsia="zh-TW"/>
        </w:rPr>
        <w:t>：「</w:t>
      </w:r>
      <w:r w:rsidRPr="00175F18">
        <w:rPr>
          <w:rFonts w:asciiTheme="minorEastAsia" w:hAnsiTheme="minorEastAsia" w:hint="eastAsia"/>
          <w:kern w:val="2"/>
          <w:sz w:val="24"/>
          <w:lang w:val="en-US" w:eastAsia="zh-TW"/>
        </w:rPr>
        <w:t>我最近轉了工，</w:t>
      </w:r>
      <w:r w:rsidR="00782FE8">
        <w:rPr>
          <w:rFonts w:asciiTheme="minorEastAsia" w:hAnsiTheme="minorEastAsia" w:hint="eastAsia"/>
          <w:kern w:val="2"/>
          <w:sz w:val="24"/>
          <w:lang w:val="en-US" w:eastAsia="zh-TW"/>
        </w:rPr>
        <w:t>而</w:t>
      </w:r>
      <w:r w:rsidRPr="00175F18">
        <w:rPr>
          <w:rFonts w:asciiTheme="minorEastAsia" w:hAnsiTheme="minorEastAsia" w:hint="eastAsia"/>
          <w:kern w:val="2"/>
          <w:sz w:val="24"/>
          <w:lang w:val="en-US" w:eastAsia="zh-TW"/>
        </w:rPr>
        <w:t>新公司原來</w:t>
      </w:r>
      <w:r w:rsidR="00782FE8">
        <w:rPr>
          <w:rFonts w:asciiTheme="minorEastAsia" w:hAnsiTheme="minorEastAsia" w:hint="eastAsia"/>
          <w:kern w:val="2"/>
          <w:sz w:val="24"/>
          <w:lang w:val="en-US" w:eastAsia="zh-TW"/>
        </w:rPr>
        <w:t>與</w:t>
      </w:r>
      <w:r w:rsidRPr="00175F18">
        <w:rPr>
          <w:rFonts w:asciiTheme="minorEastAsia" w:hAnsiTheme="minorEastAsia" w:hint="eastAsia"/>
          <w:kern w:val="2"/>
          <w:sz w:val="24"/>
          <w:lang w:val="en-US" w:eastAsia="zh-TW"/>
        </w:rPr>
        <w:t>你公司有業務往來</w:t>
      </w:r>
      <w:r w:rsidR="00F46220">
        <w:rPr>
          <w:rFonts w:asciiTheme="minorEastAsia" w:hAnsiTheme="minorEastAsia" w:hint="eastAsia"/>
          <w:kern w:val="2"/>
          <w:sz w:val="24"/>
          <w:lang w:val="en-US" w:eastAsia="zh-TW"/>
        </w:rPr>
        <w:t>！</w:t>
      </w:r>
      <w:r w:rsidR="0070036F" w:rsidRPr="00175F18">
        <w:rPr>
          <w:rFonts w:asciiTheme="minorEastAsia" w:hAnsiTheme="minorEastAsia"/>
          <w:kern w:val="2"/>
          <w:sz w:val="24"/>
          <w:lang w:val="en-US" w:eastAsia="zh-TW"/>
        </w:rPr>
        <w:t xml:space="preserve"> </w:t>
      </w:r>
      <w:r w:rsidRPr="00175F18">
        <w:rPr>
          <w:rFonts w:asciiTheme="minorEastAsia" w:hAnsiTheme="minorEastAsia" w:hint="eastAsia"/>
          <w:kern w:val="2"/>
          <w:sz w:val="24"/>
          <w:lang w:val="en-US" w:eastAsia="zh-TW"/>
        </w:rPr>
        <w:t>我剛收到你</w:t>
      </w:r>
      <w:r w:rsidR="004D118D">
        <w:rPr>
          <w:rFonts w:asciiTheme="minorEastAsia" w:hAnsiTheme="minorEastAsia" w:hint="eastAsia"/>
          <w:kern w:val="2"/>
          <w:sz w:val="24"/>
          <w:lang w:val="en-US" w:eastAsia="zh-TW"/>
        </w:rPr>
        <w:t>公司關於安</w:t>
      </w:r>
      <w:r w:rsidRPr="00175F18">
        <w:rPr>
          <w:rFonts w:asciiTheme="minorEastAsia" w:hAnsiTheme="minorEastAsia" w:hint="eastAsia"/>
          <w:kern w:val="2"/>
          <w:sz w:val="24"/>
          <w:lang w:val="en-US" w:eastAsia="zh-TW"/>
        </w:rPr>
        <w:t>裝收集及分析生產線數據智能系統的招標文件</w:t>
      </w:r>
      <w:r w:rsidR="004D118D">
        <w:rPr>
          <w:rFonts w:asciiTheme="minorEastAsia" w:hAnsiTheme="minorEastAsia" w:hint="eastAsia"/>
          <w:kern w:val="2"/>
          <w:sz w:val="24"/>
          <w:lang w:val="en-US" w:eastAsia="zh-TW"/>
        </w:rPr>
        <w:t>，</w:t>
      </w:r>
      <w:r w:rsidRPr="00175F18">
        <w:rPr>
          <w:rFonts w:asciiTheme="minorEastAsia" w:hAnsiTheme="minorEastAsia" w:hint="eastAsia"/>
          <w:kern w:val="2"/>
          <w:sz w:val="24"/>
          <w:lang w:val="en-US" w:eastAsia="zh-TW"/>
        </w:rPr>
        <w:t>我公司非常有誠意參與這個項目，亦有信心達到你們的期望。老闆責成我必須要取得這份合約，如果你能透露其他公司的報價</w:t>
      </w:r>
      <w:r w:rsidR="004D118D">
        <w:rPr>
          <w:rFonts w:asciiTheme="minorEastAsia" w:hAnsiTheme="minorEastAsia" w:hint="eastAsia"/>
          <w:kern w:val="2"/>
          <w:sz w:val="24"/>
          <w:lang w:val="en-US" w:eastAsia="zh-TW"/>
        </w:rPr>
        <w:t>給</w:t>
      </w:r>
      <w:r w:rsidRPr="00175F18">
        <w:rPr>
          <w:rFonts w:asciiTheme="minorEastAsia" w:hAnsiTheme="minorEastAsia" w:hint="eastAsia"/>
          <w:kern w:val="2"/>
          <w:sz w:val="24"/>
          <w:lang w:val="en-US" w:eastAsia="zh-TW"/>
        </w:rPr>
        <w:t>我參考，我會非常感激你！</w:t>
      </w:r>
      <w:r w:rsidR="0070036F" w:rsidRPr="0070036F">
        <w:rPr>
          <w:rFonts w:asciiTheme="minorEastAsia" w:hAnsiTheme="minorEastAsia" w:hint="eastAsia"/>
          <w:kern w:val="2"/>
          <w:sz w:val="24"/>
          <w:lang w:val="en-US" w:eastAsia="zh-TW"/>
        </w:rPr>
        <w:t>」</w:t>
      </w:r>
    </w:p>
    <w:p w14:paraId="29E565F0" w14:textId="77777777" w:rsidR="00FA75ED" w:rsidRPr="00175F18" w:rsidRDefault="00FA75ED" w:rsidP="00175F18">
      <w:pPr>
        <w:widowControl w:val="0"/>
        <w:spacing w:after="0" w:line="240" w:lineRule="auto"/>
        <w:jc w:val="both"/>
        <w:rPr>
          <w:rFonts w:asciiTheme="minorEastAsia" w:hAnsiTheme="minorEastAsia"/>
          <w:kern w:val="2"/>
          <w:sz w:val="24"/>
          <w:lang w:val="en-US" w:eastAsia="zh-TW"/>
        </w:rPr>
      </w:pPr>
    </w:p>
    <w:p w14:paraId="60847330" w14:textId="3E367B34" w:rsidR="00FA75ED" w:rsidRPr="00175F18" w:rsidRDefault="00FA75ED" w:rsidP="00175F18">
      <w:pPr>
        <w:widowControl w:val="0"/>
        <w:spacing w:after="0" w:line="240" w:lineRule="auto"/>
        <w:jc w:val="both"/>
        <w:rPr>
          <w:rFonts w:asciiTheme="minorEastAsia" w:hAnsiTheme="minorEastAsia"/>
          <w:kern w:val="2"/>
          <w:sz w:val="24"/>
          <w:lang w:val="en-US" w:eastAsia="zh-TW"/>
        </w:rPr>
      </w:pPr>
      <w:r w:rsidRPr="0070036F">
        <w:rPr>
          <w:rFonts w:asciiTheme="minorEastAsia" w:hAnsiTheme="minorEastAsia"/>
          <w:kern w:val="2"/>
          <w:sz w:val="24"/>
          <w:lang w:val="en-US" w:eastAsia="zh-TW"/>
        </w:rPr>
        <w:t>Simon</w:t>
      </w:r>
      <w:r w:rsidR="0070036F" w:rsidRPr="0070036F">
        <w:rPr>
          <w:rFonts w:asciiTheme="minorEastAsia" w:hAnsiTheme="minorEastAsia" w:hint="eastAsia"/>
          <w:kern w:val="2"/>
          <w:sz w:val="24"/>
          <w:lang w:val="en-US" w:eastAsia="zh-TW"/>
        </w:rPr>
        <w:t>：「</w:t>
      </w:r>
      <w:r w:rsidRPr="00175F18">
        <w:rPr>
          <w:rFonts w:asciiTheme="minorEastAsia" w:hAnsiTheme="minorEastAsia" w:hint="eastAsia"/>
          <w:kern w:val="2"/>
          <w:sz w:val="24"/>
          <w:lang w:val="en-US" w:eastAsia="zh-TW"/>
        </w:rPr>
        <w:t>我知道你公司是行內龍頭，曾經負責多個中小企生產線智能化項目，我也很想幫你一把，不過公司要求員工遵守招標程</w:t>
      </w:r>
      <w:r w:rsidR="004D118D">
        <w:rPr>
          <w:rFonts w:asciiTheme="minorEastAsia" w:hAnsiTheme="minorEastAsia" w:hint="eastAsia"/>
          <w:kern w:val="2"/>
          <w:sz w:val="24"/>
          <w:lang w:val="en-US" w:eastAsia="zh-TW"/>
        </w:rPr>
        <w:t>序</w:t>
      </w:r>
      <w:r w:rsidRPr="00175F18">
        <w:rPr>
          <w:rFonts w:asciiTheme="minorEastAsia" w:hAnsiTheme="minorEastAsia" w:hint="eastAsia"/>
          <w:kern w:val="2"/>
          <w:sz w:val="24"/>
          <w:lang w:val="en-US" w:eastAsia="zh-TW"/>
        </w:rPr>
        <w:t>，</w:t>
      </w:r>
      <w:r w:rsidR="004D118D">
        <w:rPr>
          <w:rFonts w:asciiTheme="minorEastAsia" w:hAnsiTheme="minorEastAsia" w:hint="eastAsia"/>
          <w:kern w:val="2"/>
          <w:sz w:val="24"/>
          <w:lang w:val="en-US" w:eastAsia="zh-TW"/>
        </w:rPr>
        <w:t>並須</w:t>
      </w:r>
      <w:r w:rsidR="004D118D" w:rsidRPr="00175F18">
        <w:rPr>
          <w:rFonts w:asciiTheme="minorEastAsia" w:hAnsiTheme="minorEastAsia" w:hint="eastAsia"/>
          <w:kern w:val="2"/>
          <w:sz w:val="24"/>
          <w:lang w:val="en-US" w:eastAsia="zh-TW"/>
        </w:rPr>
        <w:t>申報利益衝突，</w:t>
      </w:r>
      <w:r w:rsidRPr="00175F18">
        <w:rPr>
          <w:rFonts w:asciiTheme="minorEastAsia" w:hAnsiTheme="minorEastAsia" w:hint="eastAsia"/>
          <w:kern w:val="2"/>
          <w:sz w:val="24"/>
          <w:lang w:val="en-US" w:eastAsia="zh-TW"/>
        </w:rPr>
        <w:t>收到的報價</w:t>
      </w:r>
      <w:r w:rsidR="004D118D">
        <w:rPr>
          <w:rFonts w:asciiTheme="minorEastAsia" w:hAnsiTheme="minorEastAsia" w:hint="eastAsia"/>
          <w:kern w:val="2"/>
          <w:sz w:val="24"/>
          <w:lang w:val="en-US" w:eastAsia="zh-TW"/>
        </w:rPr>
        <w:t>亦</w:t>
      </w:r>
      <w:r w:rsidRPr="00175F18">
        <w:rPr>
          <w:rFonts w:asciiTheme="minorEastAsia" w:hAnsiTheme="minorEastAsia" w:hint="eastAsia"/>
          <w:kern w:val="2"/>
          <w:sz w:val="24"/>
          <w:lang w:val="en-US" w:eastAsia="zh-TW"/>
        </w:rPr>
        <w:t>必須保密，我也很難做！</w:t>
      </w:r>
      <w:r w:rsidR="0070036F" w:rsidRPr="0070036F">
        <w:rPr>
          <w:rFonts w:asciiTheme="minorEastAsia" w:hAnsiTheme="minorEastAsia" w:hint="eastAsia"/>
          <w:kern w:val="2"/>
          <w:sz w:val="24"/>
          <w:lang w:val="en-US" w:eastAsia="zh-TW"/>
        </w:rPr>
        <w:t>」</w:t>
      </w:r>
    </w:p>
    <w:p w14:paraId="5443F1D2" w14:textId="77777777" w:rsidR="00FA75ED" w:rsidRPr="00175F18" w:rsidRDefault="00FA75ED" w:rsidP="00175F18">
      <w:pPr>
        <w:widowControl w:val="0"/>
        <w:spacing w:after="0" w:line="240" w:lineRule="auto"/>
        <w:jc w:val="both"/>
        <w:rPr>
          <w:rFonts w:asciiTheme="minorEastAsia" w:hAnsiTheme="minorEastAsia"/>
          <w:kern w:val="2"/>
          <w:sz w:val="24"/>
          <w:lang w:val="en-US" w:eastAsia="zh-TW"/>
        </w:rPr>
      </w:pPr>
    </w:p>
    <w:p w14:paraId="4DA0E905" w14:textId="33EDA52D" w:rsidR="00FA75ED" w:rsidRPr="00175F18" w:rsidRDefault="0038605B" w:rsidP="00175F18">
      <w:pPr>
        <w:widowControl w:val="0"/>
        <w:spacing w:after="0" w:line="240" w:lineRule="auto"/>
        <w:jc w:val="both"/>
        <w:rPr>
          <w:rFonts w:asciiTheme="minorEastAsia" w:hAnsiTheme="minorEastAsia"/>
          <w:kern w:val="2"/>
          <w:sz w:val="24"/>
          <w:lang w:val="en-US" w:eastAsia="zh-TW"/>
        </w:rPr>
      </w:pPr>
      <w:r w:rsidRPr="0070036F">
        <w:rPr>
          <w:rFonts w:asciiTheme="minorEastAsia" w:hAnsiTheme="minorEastAsia"/>
          <w:kern w:val="2"/>
          <w:sz w:val="24"/>
          <w:lang w:val="en-US" w:eastAsia="zh-TW"/>
        </w:rPr>
        <w:t>Rick</w:t>
      </w:r>
      <w:r w:rsidRPr="0070036F">
        <w:rPr>
          <w:rFonts w:asciiTheme="minorEastAsia" w:hAnsiTheme="minorEastAsia" w:hint="eastAsia"/>
          <w:kern w:val="2"/>
          <w:sz w:val="24"/>
          <w:lang w:val="en-US" w:eastAsia="zh-TW"/>
        </w:rPr>
        <w:t>：「</w:t>
      </w:r>
      <w:r w:rsidR="00FA75ED" w:rsidRPr="00175F18">
        <w:rPr>
          <w:rFonts w:asciiTheme="minorEastAsia" w:hAnsiTheme="minorEastAsia" w:hint="eastAsia"/>
          <w:kern w:val="2"/>
          <w:sz w:val="24"/>
          <w:lang w:val="en-US" w:eastAsia="zh-TW"/>
        </w:rPr>
        <w:t>既然你也同意我</w:t>
      </w:r>
      <w:r w:rsidR="00FA75ED" w:rsidRPr="00175F18">
        <w:rPr>
          <w:rFonts w:asciiTheme="minorEastAsia" w:hAnsiTheme="minorEastAsia"/>
          <w:kern w:val="2"/>
          <w:sz w:val="24"/>
          <w:lang w:val="en-US" w:eastAsia="zh-TW"/>
        </w:rPr>
        <w:t>公</w:t>
      </w:r>
      <w:r w:rsidR="00FA75ED" w:rsidRPr="00175F18">
        <w:rPr>
          <w:rFonts w:asciiTheme="minorEastAsia" w:hAnsiTheme="minorEastAsia" w:hint="eastAsia"/>
          <w:kern w:val="2"/>
          <w:sz w:val="24"/>
          <w:lang w:val="en-US" w:eastAsia="zh-TW"/>
        </w:rPr>
        <w:t>司有實力</w:t>
      </w:r>
      <w:r w:rsidR="00FA75ED" w:rsidRPr="00175F18">
        <w:rPr>
          <w:rFonts w:asciiTheme="minorEastAsia" w:hAnsiTheme="minorEastAsia"/>
          <w:kern w:val="2"/>
          <w:sz w:val="24"/>
          <w:lang w:val="en-US" w:eastAsia="zh-TW"/>
        </w:rPr>
        <w:t>又</w:t>
      </w:r>
      <w:r w:rsidR="00FA75ED" w:rsidRPr="00175F18">
        <w:rPr>
          <w:rFonts w:asciiTheme="minorEastAsia" w:hAnsiTheme="minorEastAsia" w:hint="eastAsia"/>
          <w:kern w:val="2"/>
          <w:sz w:val="24"/>
          <w:lang w:val="en-US" w:eastAsia="zh-TW"/>
        </w:rPr>
        <w:t>有經驗，我們</w:t>
      </w:r>
      <w:r w:rsidR="00FA75ED" w:rsidRPr="00175F18">
        <w:rPr>
          <w:rFonts w:asciiTheme="minorEastAsia" w:hAnsiTheme="minorEastAsia"/>
          <w:kern w:val="2"/>
          <w:sz w:val="24"/>
          <w:lang w:val="en-US" w:eastAsia="zh-TW"/>
        </w:rPr>
        <w:t>更</w:t>
      </w:r>
      <w:r w:rsidR="00FA75ED" w:rsidRPr="00175F18">
        <w:rPr>
          <w:rFonts w:asciiTheme="minorEastAsia" w:hAnsiTheme="minorEastAsia" w:hint="eastAsia"/>
          <w:kern w:val="2"/>
          <w:sz w:val="24"/>
          <w:lang w:val="en-US" w:eastAsia="zh-TW"/>
        </w:rPr>
        <w:t>是多年好友，如果你</w:t>
      </w:r>
      <w:r w:rsidR="000E5B51">
        <w:rPr>
          <w:rFonts w:asciiTheme="minorEastAsia" w:hAnsiTheme="minorEastAsia" w:hint="eastAsia"/>
          <w:kern w:val="2"/>
          <w:sz w:val="24"/>
          <w:lang w:val="en-US" w:eastAsia="zh-TW"/>
        </w:rPr>
        <w:t>能</w:t>
      </w:r>
      <w:r w:rsidR="00FA75ED" w:rsidRPr="00175F18">
        <w:rPr>
          <w:rFonts w:asciiTheme="minorEastAsia" w:hAnsiTheme="minorEastAsia" w:hint="eastAsia"/>
          <w:kern w:val="2"/>
          <w:sz w:val="24"/>
          <w:lang w:val="en-US" w:eastAsia="zh-TW"/>
        </w:rPr>
        <w:t>協助我取得這份合約，我可以免費幫你新居安裝全屋智能系統，你認真考慮一下吧！</w:t>
      </w:r>
      <w:r w:rsidRPr="0070036F">
        <w:rPr>
          <w:rFonts w:asciiTheme="minorEastAsia" w:hAnsiTheme="minorEastAsia" w:hint="eastAsia"/>
          <w:kern w:val="2"/>
          <w:sz w:val="24"/>
          <w:lang w:val="en-US" w:eastAsia="zh-TW"/>
        </w:rPr>
        <w:t>」</w:t>
      </w:r>
    </w:p>
    <w:p w14:paraId="31183597" w14:textId="77777777" w:rsidR="00FA75ED" w:rsidRPr="00175F18" w:rsidRDefault="00FA75ED" w:rsidP="00175F18">
      <w:pPr>
        <w:widowControl w:val="0"/>
        <w:spacing w:after="0" w:line="240" w:lineRule="auto"/>
        <w:jc w:val="both"/>
        <w:rPr>
          <w:rFonts w:asciiTheme="minorEastAsia" w:hAnsiTheme="minorEastAsia"/>
          <w:kern w:val="2"/>
          <w:sz w:val="24"/>
          <w:lang w:val="en-US" w:eastAsia="zh-TW"/>
        </w:rPr>
      </w:pPr>
      <w:r w:rsidRPr="00175F18">
        <w:rPr>
          <w:rFonts w:asciiTheme="minorEastAsia" w:hAnsiTheme="minorEastAsia"/>
          <w:kern w:val="2"/>
          <w:sz w:val="24"/>
          <w:lang w:val="en-US" w:eastAsia="zh-TW"/>
        </w:rPr>
        <w:t xml:space="preserve">  </w:t>
      </w:r>
    </w:p>
    <w:p w14:paraId="31FFCC59" w14:textId="3EE68418" w:rsidR="00FA75ED" w:rsidRPr="00175F18" w:rsidRDefault="00FA75ED" w:rsidP="00FA75ED">
      <w:pPr>
        <w:widowControl w:val="0"/>
        <w:spacing w:after="0" w:line="240" w:lineRule="auto"/>
        <w:jc w:val="both"/>
        <w:rPr>
          <w:rFonts w:asciiTheme="minorEastAsia" w:hAnsiTheme="minorEastAsia"/>
          <w:i/>
          <w:iCs/>
          <w:kern w:val="2"/>
          <w:sz w:val="24"/>
          <w:lang w:val="en-US" w:eastAsia="zh-TW"/>
        </w:rPr>
      </w:pPr>
      <w:r w:rsidRPr="00175F18">
        <w:rPr>
          <w:rFonts w:asciiTheme="minorEastAsia" w:hAnsiTheme="minorEastAsia" w:hint="eastAsia"/>
          <w:i/>
          <w:iCs/>
          <w:kern w:val="2"/>
          <w:sz w:val="24"/>
          <w:lang w:val="en-US" w:eastAsia="zh-TW"/>
        </w:rPr>
        <w:t>對</w:t>
      </w:r>
      <w:r w:rsidRPr="00175F18">
        <w:rPr>
          <w:rFonts w:asciiTheme="minorEastAsia" w:hAnsiTheme="minorEastAsia"/>
          <w:i/>
          <w:iCs/>
          <w:kern w:val="2"/>
          <w:sz w:val="24"/>
          <w:lang w:val="en-US" w:eastAsia="zh-TW"/>
        </w:rPr>
        <w:t>Simon</w:t>
      </w:r>
      <w:r w:rsidRPr="00175F18">
        <w:rPr>
          <w:rFonts w:asciiTheme="minorEastAsia" w:hAnsiTheme="minorEastAsia" w:hint="eastAsia"/>
          <w:i/>
          <w:iCs/>
          <w:kern w:val="2"/>
          <w:sz w:val="24"/>
          <w:lang w:val="en-US" w:eastAsia="zh-TW"/>
        </w:rPr>
        <w:t>而言，</w:t>
      </w:r>
      <w:r w:rsidRPr="00175F18">
        <w:rPr>
          <w:rFonts w:asciiTheme="minorEastAsia" w:hAnsiTheme="minorEastAsia"/>
          <w:i/>
          <w:iCs/>
          <w:kern w:val="2"/>
          <w:sz w:val="24"/>
          <w:lang w:val="en-US" w:eastAsia="zh-TW"/>
        </w:rPr>
        <w:t>Rick</w:t>
      </w:r>
      <w:r w:rsidRPr="00175F18">
        <w:rPr>
          <w:rFonts w:asciiTheme="minorEastAsia" w:hAnsiTheme="minorEastAsia" w:hint="eastAsia"/>
          <w:i/>
          <w:iCs/>
          <w:kern w:val="2"/>
          <w:sz w:val="24"/>
          <w:lang w:val="en-US" w:eastAsia="zh-TW"/>
        </w:rPr>
        <w:t>的提議似乎對</w:t>
      </w:r>
      <w:r w:rsidR="000E5B51">
        <w:rPr>
          <w:rFonts w:asciiTheme="minorEastAsia" w:hAnsiTheme="minorEastAsia" w:hint="eastAsia"/>
          <w:i/>
          <w:iCs/>
          <w:kern w:val="2"/>
          <w:sz w:val="24"/>
          <w:lang w:val="en-US" w:eastAsia="zh-TW"/>
        </w:rPr>
        <w:t>他</w:t>
      </w:r>
      <w:r w:rsidRPr="00175F18">
        <w:rPr>
          <w:rFonts w:asciiTheme="minorEastAsia" w:hAnsiTheme="minorEastAsia" w:hint="eastAsia"/>
          <w:i/>
          <w:iCs/>
          <w:kern w:val="2"/>
          <w:sz w:val="24"/>
          <w:lang w:val="en-US" w:eastAsia="zh-TW"/>
        </w:rPr>
        <w:t>在公</w:t>
      </w:r>
      <w:r w:rsidR="001F469E" w:rsidRPr="00175F18">
        <w:rPr>
          <w:rFonts w:asciiTheme="minorEastAsia" w:hAnsiTheme="minorEastAsia" w:hint="eastAsia"/>
          <w:i/>
          <w:iCs/>
          <w:kern w:val="2"/>
          <w:sz w:val="24"/>
          <w:lang w:val="en-US" w:eastAsia="zh-TW"/>
        </w:rPr>
        <w:t>在</w:t>
      </w:r>
      <w:r w:rsidRPr="00175F18">
        <w:rPr>
          <w:rFonts w:asciiTheme="minorEastAsia" w:hAnsiTheme="minorEastAsia" w:hint="eastAsia"/>
          <w:i/>
          <w:iCs/>
          <w:kern w:val="2"/>
          <w:sz w:val="24"/>
          <w:lang w:val="en-US" w:eastAsia="zh-TW"/>
        </w:rPr>
        <w:t>私</w:t>
      </w:r>
      <w:r w:rsidR="00782FE8">
        <w:rPr>
          <w:rFonts w:asciiTheme="minorEastAsia" w:hAnsiTheme="minorEastAsia" w:hint="eastAsia"/>
          <w:i/>
          <w:iCs/>
          <w:kern w:val="2"/>
          <w:sz w:val="24"/>
          <w:lang w:val="en-US" w:eastAsia="zh-TW"/>
        </w:rPr>
        <w:t>都</w:t>
      </w:r>
      <w:r w:rsidRPr="00175F18">
        <w:rPr>
          <w:rFonts w:asciiTheme="minorEastAsia" w:hAnsiTheme="minorEastAsia" w:hint="eastAsia"/>
          <w:i/>
          <w:iCs/>
          <w:kern w:val="2"/>
          <w:sz w:val="24"/>
          <w:lang w:val="en-US" w:eastAsia="zh-TW"/>
        </w:rPr>
        <w:t>有好處，他應如何抉擇？</w:t>
      </w:r>
    </w:p>
    <w:p w14:paraId="2C8B78F0" w14:textId="77777777" w:rsidR="00FA75ED" w:rsidRPr="00175F18" w:rsidRDefault="00FA75ED" w:rsidP="00175F18">
      <w:pPr>
        <w:widowControl w:val="0"/>
        <w:spacing w:after="0" w:line="240" w:lineRule="auto"/>
        <w:jc w:val="both"/>
        <w:rPr>
          <w:rFonts w:asciiTheme="minorEastAsia" w:hAnsiTheme="minorEastAsia"/>
          <w:i/>
          <w:iCs/>
          <w:kern w:val="2"/>
          <w:sz w:val="24"/>
          <w:lang w:val="en-US" w:eastAsia="zh-TW"/>
        </w:rPr>
      </w:pPr>
    </w:p>
    <w:p w14:paraId="3D4F4235" w14:textId="1B02ED78" w:rsidR="00FA75ED" w:rsidRPr="00175F18" w:rsidRDefault="00FA75ED" w:rsidP="00175F18">
      <w:pPr>
        <w:widowControl w:val="0"/>
        <w:spacing w:after="0" w:line="240" w:lineRule="auto"/>
        <w:jc w:val="both"/>
        <w:rPr>
          <w:rFonts w:asciiTheme="minorEastAsia" w:hAnsiTheme="minorEastAsia"/>
          <w:kern w:val="2"/>
          <w:sz w:val="24"/>
          <w:lang w:val="en-US" w:eastAsia="zh-TW"/>
        </w:rPr>
      </w:pPr>
      <w:r w:rsidRPr="00175F18">
        <w:rPr>
          <w:rFonts w:asciiTheme="minorEastAsia" w:hAnsiTheme="minorEastAsia" w:hint="eastAsia"/>
          <w:i/>
          <w:iCs/>
          <w:kern w:val="2"/>
          <w:sz w:val="24"/>
          <w:lang w:val="en-US" w:eastAsia="zh-TW"/>
        </w:rPr>
        <w:t>提提大家，中小企轉型時，可能涉及各方面的轉變，包括為革新營運</w:t>
      </w:r>
      <w:r w:rsidR="004D118D">
        <w:rPr>
          <w:rFonts w:asciiTheme="minorEastAsia" w:hAnsiTheme="minorEastAsia" w:hint="eastAsia"/>
          <w:i/>
          <w:iCs/>
          <w:kern w:val="2"/>
          <w:sz w:val="24"/>
          <w:lang w:val="en-US" w:eastAsia="zh-TW"/>
        </w:rPr>
        <w:t>系統</w:t>
      </w:r>
      <w:r w:rsidRPr="00175F18">
        <w:rPr>
          <w:rFonts w:asciiTheme="minorEastAsia" w:hAnsiTheme="minorEastAsia" w:hint="eastAsia"/>
          <w:i/>
          <w:iCs/>
          <w:kern w:val="2"/>
          <w:sz w:val="24"/>
          <w:lang w:val="en-US" w:eastAsia="zh-TW"/>
        </w:rPr>
        <w:t>而進行採購</w:t>
      </w:r>
      <w:r w:rsidR="004D118D">
        <w:rPr>
          <w:rFonts w:asciiTheme="minorEastAsia" w:hAnsiTheme="minorEastAsia" w:hint="eastAsia"/>
          <w:i/>
          <w:iCs/>
          <w:kern w:val="2"/>
          <w:sz w:val="24"/>
          <w:lang w:val="en-US" w:eastAsia="zh-TW"/>
        </w:rPr>
        <w:t>。</w:t>
      </w:r>
      <w:r w:rsidRPr="00175F18">
        <w:rPr>
          <w:rFonts w:asciiTheme="minorEastAsia" w:hAnsiTheme="minorEastAsia" w:hint="eastAsia"/>
          <w:i/>
          <w:iCs/>
          <w:kern w:val="2"/>
          <w:sz w:val="24"/>
          <w:lang w:val="en-US" w:eastAsia="zh-TW"/>
        </w:rPr>
        <w:t>在這過程中，大家必須留意《防止賄賂條例》，以免觸犯法例。</w:t>
      </w:r>
    </w:p>
    <w:p w14:paraId="17A88BB2" w14:textId="10E3CFF1" w:rsidR="00FA75ED" w:rsidRDefault="00FA75ED" w:rsidP="00FA75ED">
      <w:pPr>
        <w:widowControl w:val="0"/>
        <w:spacing w:after="0" w:line="240" w:lineRule="auto"/>
        <w:jc w:val="both"/>
        <w:rPr>
          <w:rFonts w:asciiTheme="minorEastAsia" w:hAnsiTheme="minorEastAsia"/>
          <w:kern w:val="2"/>
          <w:sz w:val="24"/>
          <w:lang w:val="en-US" w:eastAsia="zh-TW"/>
        </w:rPr>
      </w:pPr>
    </w:p>
    <w:p w14:paraId="03737C30" w14:textId="77777777" w:rsidR="001574FE" w:rsidRDefault="001574FE" w:rsidP="001574FE">
      <w:pPr>
        <w:widowControl w:val="0"/>
        <w:spacing w:after="0" w:line="240" w:lineRule="auto"/>
        <w:jc w:val="center"/>
        <w:rPr>
          <w:rFonts w:asciiTheme="minorEastAsia" w:hAnsiTheme="minorEastAsia"/>
          <w:b/>
          <w:bCs/>
          <w:kern w:val="2"/>
          <w:sz w:val="24"/>
          <w:u w:val="single"/>
          <w:lang w:val="en-US" w:eastAsia="zh-TW"/>
        </w:rPr>
      </w:pPr>
    </w:p>
    <w:p w14:paraId="0C3768FD" w14:textId="38F2A523" w:rsidR="00FA75ED" w:rsidRPr="002F3E66" w:rsidRDefault="00FA75ED" w:rsidP="00175F18">
      <w:pPr>
        <w:widowControl w:val="0"/>
        <w:spacing w:after="0" w:line="240" w:lineRule="auto"/>
        <w:rPr>
          <w:rFonts w:asciiTheme="minorEastAsia" w:hAnsiTheme="minorEastAsia"/>
          <w:b/>
          <w:bCs/>
          <w:kern w:val="2"/>
          <w:sz w:val="28"/>
          <w:szCs w:val="24"/>
          <w:lang w:val="en-US" w:eastAsia="zh-TW"/>
        </w:rPr>
      </w:pPr>
      <w:r w:rsidRPr="002F3E66">
        <w:rPr>
          <w:rFonts w:asciiTheme="minorEastAsia" w:hAnsiTheme="minorEastAsia" w:hint="eastAsia"/>
          <w:b/>
          <w:bCs/>
          <w:kern w:val="2"/>
          <w:sz w:val="28"/>
          <w:szCs w:val="24"/>
          <w:lang w:val="en-US" w:eastAsia="zh-TW"/>
        </w:rPr>
        <w:t>防貪解碼</w:t>
      </w:r>
    </w:p>
    <w:p w14:paraId="44C36B15" w14:textId="77777777" w:rsidR="00FA75ED" w:rsidRPr="00175F18" w:rsidRDefault="00FA75ED" w:rsidP="00175F18">
      <w:pPr>
        <w:widowControl w:val="0"/>
        <w:spacing w:after="0" w:line="240" w:lineRule="auto"/>
        <w:jc w:val="both"/>
        <w:rPr>
          <w:rFonts w:asciiTheme="minorEastAsia" w:hAnsiTheme="minorEastAsia"/>
          <w:kern w:val="2"/>
          <w:sz w:val="24"/>
          <w:lang w:val="en-US" w:eastAsia="zh-TW"/>
        </w:rPr>
      </w:pPr>
    </w:p>
    <w:p w14:paraId="17EFCED0" w14:textId="1000F6DB" w:rsidR="00FA75ED" w:rsidRPr="0038605B" w:rsidRDefault="0038605B" w:rsidP="0038605B">
      <w:pPr>
        <w:widowControl w:val="0"/>
        <w:spacing w:after="0" w:line="240" w:lineRule="auto"/>
        <w:jc w:val="both"/>
        <w:rPr>
          <w:rFonts w:asciiTheme="minorEastAsia" w:hAnsiTheme="minorEastAsia"/>
          <w:b/>
          <w:bCs/>
          <w:kern w:val="2"/>
          <w:sz w:val="24"/>
          <w:u w:val="single"/>
          <w:lang w:val="en-US" w:eastAsia="zh-TW"/>
        </w:rPr>
      </w:pPr>
      <w:r w:rsidRPr="0038605B">
        <w:rPr>
          <w:rFonts w:asciiTheme="minorEastAsia" w:hAnsiTheme="minorEastAsia" w:hint="eastAsia"/>
          <w:b/>
          <w:bCs/>
          <w:kern w:val="2"/>
          <w:sz w:val="24"/>
          <w:u w:val="single"/>
          <w:lang w:val="en-US" w:eastAsia="zh-TW"/>
        </w:rPr>
        <w:t>1</w:t>
      </w:r>
      <w:r w:rsidRPr="0038605B">
        <w:rPr>
          <w:rFonts w:asciiTheme="minorEastAsia" w:hAnsiTheme="minorEastAsia"/>
          <w:b/>
          <w:bCs/>
          <w:kern w:val="2"/>
          <w:sz w:val="24"/>
          <w:u w:val="single"/>
          <w:lang w:val="en-US" w:eastAsia="zh-TW"/>
        </w:rPr>
        <w:t>.</w:t>
      </w:r>
      <w:r>
        <w:rPr>
          <w:rFonts w:asciiTheme="minorEastAsia" w:hAnsiTheme="minorEastAsia"/>
          <w:b/>
          <w:bCs/>
          <w:kern w:val="2"/>
          <w:sz w:val="24"/>
          <w:u w:val="single"/>
          <w:lang w:val="en-US" w:eastAsia="zh-TW"/>
        </w:rPr>
        <w:t xml:space="preserve"> </w:t>
      </w:r>
      <w:r w:rsidR="00FA75ED" w:rsidRPr="0038605B">
        <w:rPr>
          <w:rFonts w:asciiTheme="minorEastAsia" w:hAnsiTheme="minorEastAsia"/>
          <w:b/>
          <w:bCs/>
          <w:kern w:val="2"/>
          <w:sz w:val="24"/>
          <w:u w:val="single"/>
          <w:lang w:val="en-US" w:eastAsia="zh-TW"/>
        </w:rPr>
        <w:t xml:space="preserve">堅拒收受非法利益 </w:t>
      </w:r>
    </w:p>
    <w:p w14:paraId="65DDAE4B" w14:textId="5A5CD1CF" w:rsidR="00FA75ED" w:rsidRPr="00175F18" w:rsidRDefault="00FA75ED" w:rsidP="0038605B">
      <w:pPr>
        <w:pStyle w:val="ListParagraph"/>
        <w:numPr>
          <w:ilvl w:val="0"/>
          <w:numId w:val="3"/>
        </w:numPr>
        <w:ind w:left="284" w:hanging="284"/>
        <w:rPr>
          <w:rFonts w:asciiTheme="minorEastAsia" w:hAnsiTheme="minorEastAsia"/>
          <w:kern w:val="2"/>
          <w:sz w:val="24"/>
          <w:lang w:val="en-US" w:eastAsia="zh-TW"/>
        </w:rPr>
      </w:pPr>
      <w:r w:rsidRPr="00175F18">
        <w:rPr>
          <w:rFonts w:asciiTheme="minorEastAsia" w:hAnsiTheme="minorEastAsia"/>
          <w:kern w:val="2"/>
          <w:sz w:val="24"/>
          <w:lang w:val="en-US" w:eastAsia="zh-TW"/>
        </w:rPr>
        <w:t>Simon</w:t>
      </w:r>
      <w:r w:rsidRPr="00175F18">
        <w:rPr>
          <w:rFonts w:asciiTheme="minorEastAsia" w:hAnsiTheme="minorEastAsia" w:hint="eastAsia"/>
          <w:kern w:val="2"/>
          <w:sz w:val="24"/>
          <w:lang w:val="en-US" w:eastAsia="zh-TW"/>
        </w:rPr>
        <w:t>作為</w:t>
      </w:r>
      <w:r w:rsidR="00782FE8" w:rsidRPr="00782FE8">
        <w:rPr>
          <w:rFonts w:asciiTheme="minorEastAsia" w:hAnsiTheme="minorEastAsia" w:hint="eastAsia"/>
          <w:kern w:val="2"/>
          <w:sz w:val="24"/>
          <w:lang w:val="en-US" w:eastAsia="zh-TW"/>
        </w:rPr>
        <w:t>食品</w:t>
      </w:r>
      <w:r w:rsidR="00B14FFD" w:rsidRPr="00B14FFD">
        <w:rPr>
          <w:rFonts w:asciiTheme="minorEastAsia" w:hAnsiTheme="minorEastAsia" w:hint="eastAsia"/>
          <w:kern w:val="2"/>
          <w:sz w:val="24"/>
          <w:lang w:val="en-US" w:eastAsia="zh-TW"/>
        </w:rPr>
        <w:t>生產</w:t>
      </w:r>
      <w:r w:rsidR="00782FE8" w:rsidRPr="00782FE8">
        <w:rPr>
          <w:rFonts w:asciiTheme="minorEastAsia" w:hAnsiTheme="minorEastAsia" w:hint="eastAsia"/>
          <w:kern w:val="2"/>
          <w:sz w:val="24"/>
          <w:lang w:val="en-US" w:eastAsia="zh-TW"/>
        </w:rPr>
        <w:t>企業</w:t>
      </w:r>
      <w:r w:rsidRPr="00175F18">
        <w:rPr>
          <w:rFonts w:asciiTheme="minorEastAsia" w:hAnsiTheme="minorEastAsia" w:hint="eastAsia"/>
          <w:kern w:val="2"/>
          <w:sz w:val="24"/>
          <w:lang w:val="en-US" w:eastAsia="zh-TW"/>
        </w:rPr>
        <w:t>僱員（代理人），如未取得</w:t>
      </w:r>
      <w:r w:rsidR="002A6541">
        <w:rPr>
          <w:rFonts w:asciiTheme="minorEastAsia" w:hAnsiTheme="minorEastAsia" w:hint="eastAsia"/>
          <w:kern w:val="2"/>
          <w:sz w:val="24"/>
          <w:lang w:val="en-US" w:eastAsia="zh-TW"/>
        </w:rPr>
        <w:t>公司</w:t>
      </w:r>
      <w:r w:rsidRPr="00175F18">
        <w:rPr>
          <w:rFonts w:asciiTheme="minorEastAsia" w:hAnsiTheme="minorEastAsia" w:hint="eastAsia"/>
          <w:kern w:val="2"/>
          <w:sz w:val="24"/>
          <w:lang w:val="en-US" w:eastAsia="zh-TW"/>
        </w:rPr>
        <w:t>（主事人）許可，私下收受利益</w:t>
      </w:r>
      <w:r w:rsidR="00B75B9A">
        <w:rPr>
          <w:rFonts w:asciiTheme="minorEastAsia" w:hAnsiTheme="minorEastAsia" w:hint="eastAsia"/>
          <w:kern w:val="2"/>
          <w:sz w:val="24"/>
          <w:lang w:val="en-US" w:eastAsia="zh-TW"/>
        </w:rPr>
        <w:t>（免費安裝新居智能系統）</w:t>
      </w:r>
      <w:r w:rsidRPr="00175F18">
        <w:rPr>
          <w:rFonts w:asciiTheme="minorEastAsia" w:hAnsiTheme="minorEastAsia" w:hint="eastAsia"/>
          <w:kern w:val="2"/>
          <w:sz w:val="24"/>
          <w:lang w:val="en-US" w:eastAsia="zh-TW"/>
        </w:rPr>
        <w:t>以協助</w:t>
      </w:r>
      <w:r w:rsidRPr="00175F18">
        <w:rPr>
          <w:rFonts w:asciiTheme="minorEastAsia" w:hAnsiTheme="minorEastAsia"/>
          <w:kern w:val="2"/>
          <w:sz w:val="24"/>
          <w:lang w:val="en-US" w:eastAsia="zh-TW"/>
        </w:rPr>
        <w:t>Rick</w:t>
      </w:r>
      <w:r w:rsidRPr="00175F18">
        <w:rPr>
          <w:rFonts w:asciiTheme="minorEastAsia" w:hAnsiTheme="minorEastAsia" w:hint="eastAsia"/>
          <w:kern w:val="2"/>
          <w:sz w:val="24"/>
          <w:lang w:val="en-US" w:eastAsia="zh-TW"/>
        </w:rPr>
        <w:t>取得合約，便有機會觸犯《防止賄賂條例》。</w:t>
      </w:r>
      <w:r w:rsidRPr="00175F18">
        <w:rPr>
          <w:rFonts w:asciiTheme="minorEastAsia" w:hAnsiTheme="minorEastAsia"/>
          <w:kern w:val="2"/>
          <w:sz w:val="24"/>
          <w:lang w:val="en-US" w:eastAsia="zh-TW"/>
        </w:rPr>
        <w:t>Rick亦</w:t>
      </w:r>
      <w:r w:rsidR="004D118D">
        <w:rPr>
          <w:rFonts w:asciiTheme="minorEastAsia" w:hAnsiTheme="minorEastAsia" w:hint="eastAsia"/>
          <w:kern w:val="2"/>
          <w:sz w:val="24"/>
          <w:lang w:val="en-US" w:eastAsia="zh-TW"/>
        </w:rPr>
        <w:t>可能</w:t>
      </w:r>
      <w:r w:rsidRPr="00175F18">
        <w:rPr>
          <w:rFonts w:asciiTheme="minorEastAsia" w:hAnsiTheme="minorEastAsia"/>
          <w:kern w:val="2"/>
          <w:sz w:val="24"/>
          <w:lang w:val="en-US" w:eastAsia="zh-TW"/>
        </w:rPr>
        <w:t>因行</w:t>
      </w:r>
      <w:r w:rsidRPr="00175F18">
        <w:rPr>
          <w:rFonts w:asciiTheme="minorEastAsia" w:hAnsiTheme="minorEastAsia" w:hint="eastAsia"/>
          <w:kern w:val="2"/>
          <w:sz w:val="24"/>
          <w:lang w:val="en-US" w:eastAsia="zh-TW"/>
        </w:rPr>
        <w:t>賄而犯法。</w:t>
      </w:r>
      <w:r w:rsidRPr="00175F18" w:rsidDel="00785272">
        <w:rPr>
          <w:rFonts w:asciiTheme="minorEastAsia" w:hAnsiTheme="minorEastAsia"/>
          <w:kern w:val="2"/>
          <w:sz w:val="24"/>
          <w:lang w:val="en-US" w:eastAsia="zh-TW"/>
        </w:rPr>
        <w:t xml:space="preserve"> </w:t>
      </w:r>
    </w:p>
    <w:p w14:paraId="04745DF3" w14:textId="77777777" w:rsidR="00FA75ED" w:rsidRPr="00175F18" w:rsidRDefault="00FA75ED" w:rsidP="00175F18">
      <w:pPr>
        <w:pStyle w:val="ListParagraph"/>
        <w:ind w:left="393"/>
        <w:rPr>
          <w:rFonts w:asciiTheme="minorEastAsia" w:hAnsiTheme="minorEastAsia"/>
          <w:kern w:val="2"/>
          <w:sz w:val="24"/>
          <w:lang w:val="en-US" w:eastAsia="zh-TW"/>
        </w:rPr>
      </w:pPr>
    </w:p>
    <w:p w14:paraId="7F44D990" w14:textId="61DE7CFE" w:rsidR="00FA75ED" w:rsidRPr="00175F18" w:rsidRDefault="0038605B" w:rsidP="00175F18">
      <w:pPr>
        <w:widowControl w:val="0"/>
        <w:spacing w:after="0" w:line="240" w:lineRule="auto"/>
        <w:jc w:val="both"/>
        <w:rPr>
          <w:rFonts w:asciiTheme="minorEastAsia" w:hAnsiTheme="minorEastAsia"/>
          <w:b/>
          <w:bCs/>
          <w:kern w:val="2"/>
          <w:sz w:val="24"/>
          <w:u w:val="single"/>
          <w:lang w:val="en-US" w:eastAsia="zh-TW"/>
        </w:rPr>
      </w:pPr>
      <w:r>
        <w:rPr>
          <w:rFonts w:asciiTheme="minorEastAsia" w:hAnsiTheme="minorEastAsia"/>
          <w:b/>
          <w:bCs/>
          <w:kern w:val="2"/>
          <w:sz w:val="24"/>
          <w:u w:val="single"/>
          <w:lang w:val="en-US" w:eastAsia="zh-TW"/>
        </w:rPr>
        <w:t>2</w:t>
      </w:r>
      <w:r w:rsidRPr="0038605B">
        <w:rPr>
          <w:rFonts w:asciiTheme="minorEastAsia" w:hAnsiTheme="minorEastAsia"/>
          <w:b/>
          <w:bCs/>
          <w:kern w:val="2"/>
          <w:sz w:val="24"/>
          <w:u w:val="single"/>
          <w:lang w:val="en-US" w:eastAsia="zh-TW"/>
        </w:rPr>
        <w:t>.</w:t>
      </w:r>
      <w:r>
        <w:rPr>
          <w:rFonts w:asciiTheme="minorEastAsia" w:hAnsiTheme="minorEastAsia"/>
          <w:b/>
          <w:bCs/>
          <w:kern w:val="2"/>
          <w:sz w:val="24"/>
          <w:u w:val="single"/>
          <w:lang w:val="en-US" w:eastAsia="zh-TW"/>
        </w:rPr>
        <w:t xml:space="preserve"> </w:t>
      </w:r>
      <w:r w:rsidR="00FA75ED" w:rsidRPr="00175F18">
        <w:rPr>
          <w:rFonts w:asciiTheme="minorEastAsia" w:hAnsiTheme="minorEastAsia"/>
          <w:b/>
          <w:bCs/>
          <w:kern w:val="2"/>
          <w:sz w:val="24"/>
          <w:u w:val="single"/>
          <w:lang w:val="en-US" w:eastAsia="zh-TW"/>
        </w:rPr>
        <w:t>妥善處理利</w:t>
      </w:r>
      <w:r w:rsidR="00FA75ED" w:rsidRPr="00175F18">
        <w:rPr>
          <w:rFonts w:asciiTheme="minorEastAsia" w:hAnsiTheme="minorEastAsia" w:hint="eastAsia"/>
          <w:b/>
          <w:bCs/>
          <w:kern w:val="2"/>
          <w:sz w:val="24"/>
          <w:u w:val="single"/>
          <w:lang w:val="en-US" w:eastAsia="zh-TW"/>
        </w:rPr>
        <w:t>益</w:t>
      </w:r>
      <w:r w:rsidR="00FA75ED" w:rsidRPr="00175F18">
        <w:rPr>
          <w:rFonts w:asciiTheme="minorEastAsia" w:hAnsiTheme="minorEastAsia"/>
          <w:b/>
          <w:bCs/>
          <w:kern w:val="2"/>
          <w:sz w:val="24"/>
          <w:u w:val="single"/>
          <w:lang w:val="en-US" w:eastAsia="zh-TW"/>
        </w:rPr>
        <w:t>衝</w:t>
      </w:r>
      <w:r w:rsidR="00FA75ED" w:rsidRPr="00175F18">
        <w:rPr>
          <w:rFonts w:asciiTheme="minorEastAsia" w:hAnsiTheme="minorEastAsia" w:hint="eastAsia"/>
          <w:b/>
          <w:bCs/>
          <w:kern w:val="2"/>
          <w:sz w:val="24"/>
          <w:u w:val="single"/>
          <w:lang w:val="en-US" w:eastAsia="zh-TW"/>
        </w:rPr>
        <w:t>突</w:t>
      </w:r>
    </w:p>
    <w:p w14:paraId="0F5B628D" w14:textId="77777777" w:rsidR="00FA75ED" w:rsidRPr="00175F18" w:rsidRDefault="00FA75ED" w:rsidP="0038605B">
      <w:pPr>
        <w:pStyle w:val="ListParagraph"/>
        <w:numPr>
          <w:ilvl w:val="0"/>
          <w:numId w:val="3"/>
        </w:numPr>
        <w:ind w:left="284" w:hanging="284"/>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當僱員的個人利益與公司的利益互有抵觸時，便會出現利益衝突。</w:t>
      </w:r>
    </w:p>
    <w:p w14:paraId="3FE06ACD" w14:textId="7C817096" w:rsidR="00FA75ED" w:rsidRPr="00175F18" w:rsidRDefault="00FA75ED" w:rsidP="0038605B">
      <w:pPr>
        <w:pStyle w:val="ListParagraph"/>
        <w:numPr>
          <w:ilvl w:val="0"/>
          <w:numId w:val="3"/>
        </w:numPr>
        <w:ind w:left="284" w:hanging="284"/>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負責採購的</w:t>
      </w:r>
      <w:r w:rsidRPr="00175F18">
        <w:rPr>
          <w:rFonts w:asciiTheme="minorEastAsia" w:hAnsiTheme="minorEastAsia"/>
          <w:kern w:val="2"/>
          <w:sz w:val="24"/>
          <w:lang w:val="en-US" w:eastAsia="zh-TW"/>
        </w:rPr>
        <w:t>Simon</w:t>
      </w:r>
      <w:r w:rsidRPr="00175F18">
        <w:rPr>
          <w:rFonts w:asciiTheme="minorEastAsia" w:hAnsiTheme="minorEastAsia" w:hint="eastAsia"/>
          <w:kern w:val="2"/>
          <w:sz w:val="24"/>
          <w:lang w:val="en-US" w:eastAsia="zh-TW"/>
        </w:rPr>
        <w:t>與</w:t>
      </w:r>
      <w:r w:rsidR="0066058C">
        <w:rPr>
          <w:rFonts w:asciiTheme="minorEastAsia" w:hAnsiTheme="minorEastAsia" w:hint="eastAsia"/>
          <w:kern w:val="2"/>
          <w:sz w:val="24"/>
          <w:lang w:val="en-US" w:eastAsia="zh-TW"/>
        </w:rPr>
        <w:t>參與</w:t>
      </w:r>
      <w:r w:rsidRPr="00175F18">
        <w:rPr>
          <w:rFonts w:asciiTheme="minorEastAsia" w:hAnsiTheme="minorEastAsia" w:hint="eastAsia"/>
          <w:kern w:val="2"/>
          <w:sz w:val="24"/>
          <w:lang w:val="en-US" w:eastAsia="zh-TW"/>
        </w:rPr>
        <w:t>投標公司的僱員</w:t>
      </w:r>
      <w:r w:rsidRPr="00175F18">
        <w:rPr>
          <w:rFonts w:asciiTheme="minorEastAsia" w:hAnsiTheme="minorEastAsia"/>
          <w:kern w:val="2"/>
          <w:sz w:val="24"/>
          <w:lang w:val="en-US" w:eastAsia="zh-TW"/>
        </w:rPr>
        <w:t>Rick</w:t>
      </w:r>
      <w:r w:rsidRPr="00175F18">
        <w:rPr>
          <w:rFonts w:asciiTheme="minorEastAsia" w:hAnsiTheme="minorEastAsia" w:hint="eastAsia"/>
          <w:kern w:val="2"/>
          <w:sz w:val="24"/>
          <w:lang w:val="en-US" w:eastAsia="zh-TW"/>
        </w:rPr>
        <w:t>是朋友關係，明顯是利益衝突的情況。</w:t>
      </w:r>
    </w:p>
    <w:p w14:paraId="1F6E216D" w14:textId="7EDA8656" w:rsidR="00FA75ED" w:rsidRPr="00811A3B" w:rsidRDefault="00FA75ED" w:rsidP="0038605B">
      <w:pPr>
        <w:pStyle w:val="ListParagraph"/>
        <w:numPr>
          <w:ilvl w:val="0"/>
          <w:numId w:val="3"/>
        </w:numPr>
        <w:ind w:left="284" w:hanging="284"/>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僱員應保持警惕及避免任何利益衝突，並按公司的機制作出申報。</w:t>
      </w:r>
    </w:p>
    <w:p w14:paraId="1782CFB5" w14:textId="3DB1C11F" w:rsidR="001574FE" w:rsidRDefault="001574FE" w:rsidP="00175F18">
      <w:pPr>
        <w:widowControl w:val="0"/>
        <w:spacing w:after="0" w:line="240" w:lineRule="auto"/>
        <w:jc w:val="both"/>
        <w:rPr>
          <w:rFonts w:asciiTheme="minorEastAsia" w:hAnsiTheme="minorEastAsia"/>
          <w:i/>
          <w:iCs/>
          <w:kern w:val="2"/>
          <w:sz w:val="24"/>
          <w:u w:val="single"/>
          <w:lang w:val="en-US" w:eastAsia="zh-TW"/>
        </w:rPr>
      </w:pPr>
    </w:p>
    <w:p w14:paraId="6213F28D" w14:textId="28C56DC4" w:rsidR="00FA75ED" w:rsidRPr="007E77F1" w:rsidRDefault="0038605B" w:rsidP="00175F18">
      <w:pPr>
        <w:widowControl w:val="0"/>
        <w:spacing w:after="0" w:line="240" w:lineRule="auto"/>
        <w:jc w:val="both"/>
        <w:rPr>
          <w:rFonts w:asciiTheme="minorEastAsia" w:hAnsiTheme="minorEastAsia"/>
          <w:b/>
          <w:bCs/>
          <w:kern w:val="2"/>
          <w:sz w:val="24"/>
          <w:u w:val="single"/>
          <w:lang w:val="en-US" w:eastAsia="zh-TW"/>
        </w:rPr>
      </w:pPr>
      <w:r>
        <w:rPr>
          <w:rFonts w:asciiTheme="minorEastAsia" w:hAnsiTheme="minorEastAsia"/>
          <w:b/>
          <w:bCs/>
          <w:kern w:val="2"/>
          <w:sz w:val="24"/>
          <w:u w:val="single"/>
          <w:lang w:val="en-US" w:eastAsia="zh-TW"/>
        </w:rPr>
        <w:lastRenderedPageBreak/>
        <w:t>3</w:t>
      </w:r>
      <w:r w:rsidRPr="0038605B">
        <w:rPr>
          <w:rFonts w:asciiTheme="minorEastAsia" w:hAnsiTheme="minorEastAsia"/>
          <w:b/>
          <w:bCs/>
          <w:kern w:val="2"/>
          <w:sz w:val="24"/>
          <w:u w:val="single"/>
          <w:lang w:val="en-US" w:eastAsia="zh-TW"/>
        </w:rPr>
        <w:t xml:space="preserve">. </w:t>
      </w:r>
      <w:r w:rsidR="00FA75ED" w:rsidRPr="007E77F1">
        <w:rPr>
          <w:rFonts w:asciiTheme="minorEastAsia" w:hAnsiTheme="minorEastAsia"/>
          <w:b/>
          <w:bCs/>
          <w:kern w:val="2"/>
          <w:sz w:val="24"/>
          <w:u w:val="single"/>
          <w:lang w:val="en-US" w:eastAsia="zh-TW"/>
        </w:rPr>
        <w:t>不當處理利</w:t>
      </w:r>
      <w:r w:rsidR="00FA75ED" w:rsidRPr="007E77F1">
        <w:rPr>
          <w:rFonts w:asciiTheme="minorEastAsia" w:hAnsiTheme="minorEastAsia" w:hint="eastAsia"/>
          <w:b/>
          <w:bCs/>
          <w:kern w:val="2"/>
          <w:sz w:val="24"/>
          <w:u w:val="single"/>
          <w:lang w:val="en-US" w:eastAsia="zh-TW"/>
        </w:rPr>
        <w:t>益</w:t>
      </w:r>
      <w:r w:rsidR="00FA75ED" w:rsidRPr="007E77F1">
        <w:rPr>
          <w:rFonts w:asciiTheme="minorEastAsia" w:hAnsiTheme="minorEastAsia"/>
          <w:b/>
          <w:bCs/>
          <w:kern w:val="2"/>
          <w:sz w:val="24"/>
          <w:u w:val="single"/>
          <w:lang w:val="en-US" w:eastAsia="zh-TW"/>
        </w:rPr>
        <w:t>衝</w:t>
      </w:r>
      <w:r w:rsidR="00FA75ED" w:rsidRPr="007E77F1">
        <w:rPr>
          <w:rFonts w:asciiTheme="minorEastAsia" w:hAnsiTheme="minorEastAsia" w:hint="eastAsia"/>
          <w:b/>
          <w:bCs/>
          <w:kern w:val="2"/>
          <w:sz w:val="24"/>
          <w:u w:val="single"/>
          <w:lang w:val="en-US" w:eastAsia="zh-TW"/>
        </w:rPr>
        <w:t>突後果嚴重</w:t>
      </w:r>
    </w:p>
    <w:p w14:paraId="34077F6C" w14:textId="77777777" w:rsidR="001574FE" w:rsidRDefault="00FA75ED" w:rsidP="0038605B">
      <w:pPr>
        <w:pStyle w:val="ListParagraph"/>
        <w:numPr>
          <w:ilvl w:val="0"/>
          <w:numId w:val="3"/>
        </w:numPr>
        <w:ind w:left="284" w:hanging="284"/>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若</w:t>
      </w:r>
      <w:r w:rsidRPr="00175F18">
        <w:rPr>
          <w:rFonts w:asciiTheme="minorEastAsia" w:hAnsiTheme="minorEastAsia"/>
          <w:kern w:val="2"/>
          <w:sz w:val="24"/>
          <w:lang w:val="en-US" w:eastAsia="zh-TW"/>
        </w:rPr>
        <w:t>Simon</w:t>
      </w:r>
      <w:r w:rsidRPr="00175F18">
        <w:rPr>
          <w:rFonts w:asciiTheme="minorEastAsia" w:hAnsiTheme="minorEastAsia" w:hint="eastAsia"/>
          <w:kern w:val="2"/>
          <w:sz w:val="24"/>
          <w:lang w:val="en-US" w:eastAsia="zh-TW"/>
        </w:rPr>
        <w:t>沒有向公司披露利益衝突，甚至蓄意隱瞞，可能會違反公司的內部指引。</w:t>
      </w:r>
    </w:p>
    <w:p w14:paraId="4D524D96" w14:textId="3BE6257F" w:rsidR="00FA75ED" w:rsidRPr="00175F18" w:rsidRDefault="00FA75ED" w:rsidP="00FF7110">
      <w:pPr>
        <w:pStyle w:val="ListParagraph"/>
        <w:numPr>
          <w:ilvl w:val="0"/>
          <w:numId w:val="3"/>
        </w:numPr>
        <w:ind w:left="284" w:hanging="284"/>
        <w:jc w:val="both"/>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若</w:t>
      </w:r>
      <w:r w:rsidRPr="00175F18">
        <w:rPr>
          <w:rFonts w:asciiTheme="minorEastAsia" w:hAnsiTheme="minorEastAsia"/>
          <w:kern w:val="2"/>
          <w:sz w:val="24"/>
          <w:lang w:val="en-US" w:eastAsia="zh-TW"/>
        </w:rPr>
        <w:t>Simon</w:t>
      </w:r>
      <w:r w:rsidRPr="00175F18">
        <w:rPr>
          <w:rFonts w:asciiTheme="minorEastAsia" w:hAnsiTheme="minorEastAsia" w:hint="eastAsia"/>
          <w:kern w:val="2"/>
          <w:sz w:val="24"/>
          <w:lang w:val="en-US" w:eastAsia="zh-TW"/>
        </w:rPr>
        <w:t>在處理投標事宜上隱瞞利益衝突及</w:t>
      </w:r>
      <w:r w:rsidR="00D0542E" w:rsidRPr="00175F18">
        <w:rPr>
          <w:rFonts w:asciiTheme="minorEastAsia" w:hAnsiTheme="minorEastAsia" w:hint="eastAsia"/>
          <w:kern w:val="2"/>
          <w:sz w:val="24"/>
          <w:lang w:val="en-US" w:eastAsia="zh-TW"/>
        </w:rPr>
        <w:t>以</w:t>
      </w:r>
      <w:r w:rsidRPr="00175F18">
        <w:rPr>
          <w:rFonts w:asciiTheme="minorEastAsia" w:hAnsiTheme="minorEastAsia" w:hint="eastAsia"/>
          <w:kern w:val="2"/>
          <w:sz w:val="24"/>
          <w:lang w:val="en-US" w:eastAsia="zh-TW"/>
        </w:rPr>
        <w:t>貪污或任何欺詐手段使自己或親友從中獲利，</w:t>
      </w:r>
      <w:r w:rsidR="004D118D">
        <w:rPr>
          <w:rFonts w:asciiTheme="minorEastAsia" w:hAnsiTheme="minorEastAsia" w:hint="eastAsia"/>
          <w:kern w:val="2"/>
          <w:sz w:val="24"/>
          <w:lang w:val="en-US" w:eastAsia="zh-TW"/>
        </w:rPr>
        <w:t>便</w:t>
      </w:r>
      <w:r w:rsidRPr="00175F18">
        <w:rPr>
          <w:rFonts w:asciiTheme="minorEastAsia" w:hAnsiTheme="minorEastAsia" w:hint="eastAsia"/>
          <w:kern w:val="2"/>
          <w:sz w:val="24"/>
          <w:lang w:val="en-US" w:eastAsia="zh-TW"/>
        </w:rPr>
        <w:t>有可能觸犯《防止賄賂條例》或其他刑事罪行。</w:t>
      </w:r>
    </w:p>
    <w:p w14:paraId="69773FB1" w14:textId="77777777" w:rsidR="00FA75ED" w:rsidRPr="00175F18" w:rsidRDefault="00FA75ED" w:rsidP="00175F18">
      <w:pPr>
        <w:widowControl w:val="0"/>
        <w:spacing w:after="0" w:line="240" w:lineRule="auto"/>
        <w:jc w:val="both"/>
        <w:rPr>
          <w:rFonts w:asciiTheme="minorEastAsia" w:hAnsiTheme="minorEastAsia"/>
          <w:i/>
          <w:iCs/>
          <w:kern w:val="2"/>
          <w:sz w:val="24"/>
          <w:u w:val="single"/>
          <w:lang w:val="en-US" w:eastAsia="zh-TW"/>
        </w:rPr>
      </w:pPr>
    </w:p>
    <w:p w14:paraId="1ED35F17" w14:textId="77777777" w:rsidR="00FA75ED" w:rsidRPr="00175F18" w:rsidRDefault="00FA75ED" w:rsidP="00175F18">
      <w:pPr>
        <w:widowControl w:val="0"/>
        <w:spacing w:after="0" w:line="240" w:lineRule="auto"/>
        <w:jc w:val="both"/>
        <w:rPr>
          <w:rFonts w:asciiTheme="minorEastAsia" w:hAnsiTheme="minorEastAsia"/>
          <w:b/>
          <w:bCs/>
          <w:kern w:val="2"/>
          <w:sz w:val="24"/>
          <w:u w:val="single"/>
          <w:lang w:val="en-US" w:eastAsia="zh-TW"/>
        </w:rPr>
      </w:pPr>
      <w:r w:rsidRPr="00175F18">
        <w:rPr>
          <w:rFonts w:asciiTheme="minorEastAsia" w:hAnsiTheme="minorEastAsia"/>
          <w:b/>
          <w:bCs/>
          <w:kern w:val="2"/>
          <w:sz w:val="24"/>
          <w:u w:val="single"/>
          <w:lang w:val="en-US" w:eastAsia="zh-TW"/>
        </w:rPr>
        <w:t>3R緩解措施</w:t>
      </w:r>
    </w:p>
    <w:p w14:paraId="7ABA215B" w14:textId="40AF928F" w:rsidR="00FA75ED" w:rsidRDefault="00FA75ED" w:rsidP="00FF7110">
      <w:pPr>
        <w:widowControl w:val="0"/>
        <w:spacing w:after="0" w:line="240" w:lineRule="auto"/>
        <w:jc w:val="both"/>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公司接獲僱員的利益衝突申報後，應考慮利益衝突的嚴重性、其他持份者的利益及觀感等因素，採取</w:t>
      </w:r>
      <w:r w:rsidR="00750FDB">
        <w:rPr>
          <w:rFonts w:asciiTheme="minorEastAsia" w:hAnsiTheme="minorEastAsia" w:hint="eastAsia"/>
          <w:kern w:val="2"/>
          <w:sz w:val="24"/>
          <w:lang w:val="en-US" w:eastAsia="zh-TW"/>
        </w:rPr>
        <w:t>以下</w:t>
      </w:r>
      <w:r w:rsidRPr="00175F18">
        <w:rPr>
          <w:rFonts w:asciiTheme="minorEastAsia" w:hAnsiTheme="minorEastAsia"/>
          <w:kern w:val="2"/>
          <w:sz w:val="24"/>
          <w:lang w:val="en-US" w:eastAsia="zh-TW"/>
        </w:rPr>
        <w:t>3R緩解措施：</w:t>
      </w:r>
    </w:p>
    <w:p w14:paraId="5A4A6C44" w14:textId="77777777" w:rsidR="00811A3B" w:rsidRPr="00175F18" w:rsidRDefault="00811A3B" w:rsidP="00FF7110">
      <w:pPr>
        <w:widowControl w:val="0"/>
        <w:spacing w:after="0" w:line="240" w:lineRule="auto"/>
        <w:jc w:val="both"/>
        <w:rPr>
          <w:rFonts w:asciiTheme="minorEastAsia" w:hAnsiTheme="minorEastAsia"/>
          <w:i/>
          <w:iCs/>
          <w:kern w:val="2"/>
          <w:sz w:val="24"/>
          <w:u w:val="single"/>
          <w:lang w:val="en-US" w:eastAsia="zh-TW"/>
        </w:rPr>
      </w:pPr>
    </w:p>
    <w:p w14:paraId="519E86EF" w14:textId="77777777" w:rsidR="00FA75ED" w:rsidRPr="00175F18" w:rsidRDefault="00FA75ED" w:rsidP="00FF7110">
      <w:pPr>
        <w:widowControl w:val="0"/>
        <w:spacing w:after="0" w:line="240" w:lineRule="auto"/>
        <w:jc w:val="both"/>
        <w:rPr>
          <w:rFonts w:asciiTheme="minorEastAsia" w:hAnsiTheme="minorEastAsia"/>
          <w:i/>
          <w:iCs/>
          <w:kern w:val="2"/>
          <w:sz w:val="24"/>
          <w:u w:val="single"/>
          <w:lang w:val="en-US" w:eastAsia="zh-TW"/>
        </w:rPr>
      </w:pPr>
      <w:r w:rsidRPr="00175F18">
        <w:rPr>
          <w:rFonts w:asciiTheme="minorEastAsia" w:hAnsiTheme="minorEastAsia" w:hint="eastAsia"/>
          <w:i/>
          <w:iCs/>
          <w:kern w:val="2"/>
          <w:sz w:val="24"/>
          <w:u w:val="single"/>
          <w:lang w:val="en-US" w:eastAsia="zh-TW"/>
        </w:rPr>
        <w:t>記錄</w:t>
      </w:r>
      <w:r w:rsidRPr="00175F18">
        <w:rPr>
          <w:rFonts w:asciiTheme="minorEastAsia" w:hAnsiTheme="minorEastAsia"/>
          <w:i/>
          <w:iCs/>
          <w:kern w:val="2"/>
          <w:sz w:val="24"/>
          <w:u w:val="single"/>
          <w:lang w:val="en-US" w:eastAsia="zh-TW"/>
        </w:rPr>
        <w:t xml:space="preserve"> (Record)  </w:t>
      </w:r>
    </w:p>
    <w:p w14:paraId="49AB67CC" w14:textId="77777777" w:rsidR="00FA75ED" w:rsidRPr="00175F18" w:rsidRDefault="00FA75ED" w:rsidP="00FF7110">
      <w:pPr>
        <w:widowControl w:val="0"/>
        <w:spacing w:after="0" w:line="240" w:lineRule="auto"/>
        <w:jc w:val="both"/>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如利益衝突的風險較間接或輕微，只需備悉申報的利益衝突便已足夠。</w:t>
      </w:r>
    </w:p>
    <w:p w14:paraId="4FB9E94E" w14:textId="77777777" w:rsidR="00FA75ED" w:rsidRPr="00175F18" w:rsidRDefault="00FA75ED" w:rsidP="00FF7110">
      <w:pPr>
        <w:widowControl w:val="0"/>
        <w:spacing w:after="0" w:line="240" w:lineRule="auto"/>
        <w:jc w:val="both"/>
        <w:rPr>
          <w:rFonts w:asciiTheme="minorEastAsia" w:hAnsiTheme="minorEastAsia"/>
          <w:kern w:val="2"/>
          <w:sz w:val="24"/>
          <w:lang w:val="en-US" w:eastAsia="zh-TW"/>
        </w:rPr>
      </w:pPr>
    </w:p>
    <w:p w14:paraId="2A383A44" w14:textId="77777777" w:rsidR="00FA75ED" w:rsidRPr="00175F18" w:rsidRDefault="00FA75ED" w:rsidP="00FF7110">
      <w:pPr>
        <w:widowControl w:val="0"/>
        <w:spacing w:after="0" w:line="240" w:lineRule="auto"/>
        <w:jc w:val="both"/>
        <w:rPr>
          <w:rFonts w:asciiTheme="minorEastAsia" w:hAnsiTheme="minorEastAsia"/>
          <w:i/>
          <w:iCs/>
          <w:kern w:val="2"/>
          <w:sz w:val="24"/>
          <w:u w:val="single"/>
          <w:lang w:val="en-US" w:eastAsia="zh-TW"/>
        </w:rPr>
      </w:pPr>
      <w:r w:rsidRPr="00175F18">
        <w:rPr>
          <w:rFonts w:asciiTheme="minorEastAsia" w:hAnsiTheme="minorEastAsia" w:hint="eastAsia"/>
          <w:i/>
          <w:iCs/>
          <w:kern w:val="2"/>
          <w:sz w:val="24"/>
          <w:u w:val="single"/>
          <w:lang w:val="en-US" w:eastAsia="zh-TW"/>
        </w:rPr>
        <w:t>限制</w:t>
      </w:r>
      <w:r w:rsidRPr="00175F18">
        <w:rPr>
          <w:rFonts w:asciiTheme="minorEastAsia" w:hAnsiTheme="minorEastAsia"/>
          <w:i/>
          <w:iCs/>
          <w:kern w:val="2"/>
          <w:sz w:val="24"/>
          <w:u w:val="single"/>
          <w:lang w:val="en-US" w:eastAsia="zh-TW"/>
        </w:rPr>
        <w:t xml:space="preserve"> (Restrict)</w:t>
      </w:r>
    </w:p>
    <w:p w14:paraId="4A200FE1" w14:textId="77777777" w:rsidR="00FA75ED" w:rsidRPr="00175F18" w:rsidRDefault="00FA75ED" w:rsidP="00FF7110">
      <w:pPr>
        <w:widowControl w:val="0"/>
        <w:spacing w:after="0" w:line="240" w:lineRule="auto"/>
        <w:jc w:val="both"/>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如利益衝突情況不常發生，有關限制亦能有效地把該僱員與衝突分隔，則宜限制該僱員參與有關工作及接觸相關資料（例如討論個別事項時必須避席，或在表決時放棄投票）。</w:t>
      </w:r>
    </w:p>
    <w:p w14:paraId="4B0E0806" w14:textId="77777777" w:rsidR="00FA75ED" w:rsidRPr="00175F18" w:rsidRDefault="00FA75ED" w:rsidP="00FF7110">
      <w:pPr>
        <w:widowControl w:val="0"/>
        <w:spacing w:after="0" w:line="240" w:lineRule="auto"/>
        <w:jc w:val="both"/>
        <w:rPr>
          <w:rFonts w:asciiTheme="minorEastAsia" w:hAnsiTheme="minorEastAsia"/>
          <w:i/>
          <w:iCs/>
          <w:kern w:val="2"/>
          <w:sz w:val="24"/>
          <w:u w:val="single"/>
          <w:lang w:val="en-US" w:eastAsia="zh-TW"/>
        </w:rPr>
      </w:pPr>
    </w:p>
    <w:p w14:paraId="7456AD7C" w14:textId="77777777" w:rsidR="00FA75ED" w:rsidRPr="00175F18" w:rsidRDefault="00FA75ED" w:rsidP="00FF7110">
      <w:pPr>
        <w:widowControl w:val="0"/>
        <w:spacing w:after="0" w:line="240" w:lineRule="auto"/>
        <w:jc w:val="both"/>
        <w:rPr>
          <w:rFonts w:asciiTheme="minorEastAsia" w:hAnsiTheme="minorEastAsia"/>
          <w:i/>
          <w:iCs/>
          <w:kern w:val="2"/>
          <w:sz w:val="24"/>
          <w:u w:val="single"/>
          <w:lang w:val="en-US" w:eastAsia="zh-TW"/>
        </w:rPr>
      </w:pPr>
      <w:r w:rsidRPr="00175F18">
        <w:rPr>
          <w:rFonts w:asciiTheme="minorEastAsia" w:hAnsiTheme="minorEastAsia" w:hint="eastAsia"/>
          <w:i/>
          <w:iCs/>
          <w:kern w:val="2"/>
          <w:sz w:val="24"/>
          <w:u w:val="single"/>
          <w:lang w:val="en-US" w:eastAsia="zh-TW"/>
        </w:rPr>
        <w:t>調配</w:t>
      </w:r>
      <w:r w:rsidRPr="00175F18">
        <w:rPr>
          <w:rFonts w:asciiTheme="minorEastAsia" w:hAnsiTheme="minorEastAsia"/>
          <w:i/>
          <w:iCs/>
          <w:kern w:val="2"/>
          <w:sz w:val="24"/>
          <w:u w:val="single"/>
          <w:lang w:val="en-US" w:eastAsia="zh-TW"/>
        </w:rPr>
        <w:t xml:space="preserve"> (Redeploy)</w:t>
      </w:r>
    </w:p>
    <w:p w14:paraId="3C4A700C" w14:textId="77777777" w:rsidR="00FA75ED" w:rsidRPr="00175F18" w:rsidRDefault="00FA75ED" w:rsidP="00FF7110">
      <w:pPr>
        <w:widowControl w:val="0"/>
        <w:spacing w:after="0" w:line="240" w:lineRule="auto"/>
        <w:jc w:val="both"/>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如認為已申報利益衝突的僱員不適合處理有關事項，應調配另一名人員接手處理有關事項。</w:t>
      </w:r>
    </w:p>
    <w:p w14:paraId="0EB95BE5" w14:textId="77777777" w:rsidR="00FA75ED" w:rsidRPr="00175F18" w:rsidRDefault="00FA75ED" w:rsidP="00FF7110">
      <w:pPr>
        <w:widowControl w:val="0"/>
        <w:spacing w:after="0" w:line="240" w:lineRule="auto"/>
        <w:jc w:val="both"/>
        <w:rPr>
          <w:rFonts w:asciiTheme="minorEastAsia" w:hAnsiTheme="minorEastAsia"/>
          <w:kern w:val="2"/>
          <w:sz w:val="24"/>
          <w:lang w:val="en-US" w:eastAsia="zh-TW"/>
        </w:rPr>
      </w:pPr>
    </w:p>
    <w:p w14:paraId="78072A5E" w14:textId="50BB398B" w:rsidR="00FA75ED" w:rsidRPr="00175F18" w:rsidRDefault="00FA75ED" w:rsidP="00FF7110">
      <w:pPr>
        <w:widowControl w:val="0"/>
        <w:spacing w:after="0" w:line="240" w:lineRule="auto"/>
        <w:jc w:val="both"/>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營商之道在於公平競爭，企業及僱員需要留意《防止賄賂條例》，務求在合法合規的基礎上，持續發展公司的業務。</w:t>
      </w:r>
    </w:p>
    <w:p w14:paraId="399B7C5D" w14:textId="77777777" w:rsidR="00FA75ED" w:rsidRPr="00175F18" w:rsidRDefault="00FA75ED" w:rsidP="00FF7110">
      <w:pPr>
        <w:widowControl w:val="0"/>
        <w:spacing w:after="0" w:line="240" w:lineRule="auto"/>
        <w:jc w:val="both"/>
        <w:rPr>
          <w:rFonts w:asciiTheme="minorEastAsia" w:hAnsiTheme="minorEastAsia"/>
          <w:kern w:val="2"/>
          <w:sz w:val="24"/>
          <w:lang w:val="en-US" w:eastAsia="zh-TW"/>
        </w:rPr>
      </w:pPr>
    </w:p>
    <w:p w14:paraId="4ABC77AC" w14:textId="77777777" w:rsidR="00FA75ED" w:rsidRPr="00175F18" w:rsidRDefault="00FA75ED" w:rsidP="00FF7110">
      <w:pPr>
        <w:widowControl w:val="0"/>
        <w:spacing w:after="0" w:line="240" w:lineRule="auto"/>
        <w:jc w:val="both"/>
        <w:rPr>
          <w:rFonts w:asciiTheme="minorEastAsia" w:hAnsiTheme="minorEastAsia"/>
          <w:b/>
          <w:bCs/>
          <w:kern w:val="2"/>
          <w:sz w:val="24"/>
          <w:u w:val="single"/>
          <w:lang w:val="en-US" w:eastAsia="zh-TW"/>
        </w:rPr>
      </w:pPr>
      <w:r w:rsidRPr="00175F18">
        <w:rPr>
          <w:rFonts w:asciiTheme="minorEastAsia" w:hAnsiTheme="minorEastAsia" w:hint="eastAsia"/>
          <w:b/>
          <w:bCs/>
          <w:kern w:val="2"/>
          <w:sz w:val="24"/>
          <w:u w:val="single"/>
          <w:lang w:val="en-US" w:eastAsia="zh-TW"/>
        </w:rPr>
        <w:t>想了解更多防貪資訊？</w:t>
      </w:r>
    </w:p>
    <w:p w14:paraId="42152B49" w14:textId="419338D8" w:rsidR="00524A2A" w:rsidRDefault="00FA75ED" w:rsidP="00FF7110">
      <w:pPr>
        <w:widowControl w:val="0"/>
        <w:spacing w:after="0" w:line="240" w:lineRule="auto"/>
        <w:jc w:val="both"/>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訂閱</w:t>
      </w:r>
      <w:r w:rsidRPr="00175F18">
        <w:rPr>
          <w:rFonts w:asciiTheme="minorEastAsia" w:hAnsiTheme="minorEastAsia"/>
          <w:kern w:val="2"/>
          <w:sz w:val="24"/>
          <w:lang w:val="en-US" w:eastAsia="zh-TW"/>
        </w:rPr>
        <w:t>香港商業道德發展中</w:t>
      </w:r>
      <w:r w:rsidRPr="00175F18">
        <w:rPr>
          <w:rFonts w:asciiTheme="minorEastAsia" w:hAnsiTheme="minorEastAsia" w:hint="eastAsia"/>
          <w:kern w:val="2"/>
          <w:sz w:val="24"/>
          <w:lang w:val="en-US" w:eastAsia="zh-TW"/>
        </w:rPr>
        <w:t>心的</w:t>
      </w:r>
      <w:r w:rsidR="00750FDB">
        <w:rPr>
          <w:rFonts w:asciiTheme="minorEastAsia" w:hAnsiTheme="minorEastAsia" w:hint="eastAsia"/>
          <w:kern w:val="2"/>
          <w:sz w:val="24"/>
          <w:lang w:val="en-US" w:eastAsia="zh-TW"/>
        </w:rPr>
        <w:t>電子</w:t>
      </w:r>
      <w:r w:rsidRPr="00175F18">
        <w:rPr>
          <w:rFonts w:asciiTheme="minorEastAsia" w:hAnsiTheme="minorEastAsia" w:hint="eastAsia"/>
          <w:kern w:val="2"/>
          <w:sz w:val="24"/>
          <w:lang w:val="en-US" w:eastAsia="zh-TW"/>
        </w:rPr>
        <w:t>通訊，以取得我們的最新消息。</w:t>
      </w:r>
      <w:r w:rsidR="00811A3B">
        <w:rPr>
          <w:rFonts w:asciiTheme="minorEastAsia" w:hAnsiTheme="minorEastAsia" w:hint="eastAsia"/>
          <w:kern w:val="2"/>
          <w:sz w:val="24"/>
          <w:lang w:val="en-US" w:eastAsia="zh-TW"/>
        </w:rPr>
        <w:t xml:space="preserve"> </w:t>
      </w:r>
      <w:r w:rsidR="00811A3B">
        <w:rPr>
          <w:rFonts w:asciiTheme="minorEastAsia" w:hAnsiTheme="minorEastAsia"/>
          <w:kern w:val="2"/>
          <w:sz w:val="24"/>
          <w:lang w:val="en-US" w:eastAsia="zh-TW"/>
        </w:rPr>
        <w:t xml:space="preserve"> </w:t>
      </w:r>
    </w:p>
    <w:p w14:paraId="1B51DBCF" w14:textId="799E1EEC" w:rsidR="00064FA1" w:rsidRDefault="00811A3B" w:rsidP="00FF7110">
      <w:pPr>
        <w:widowControl w:val="0"/>
        <w:spacing w:after="0" w:line="240" w:lineRule="auto"/>
        <w:jc w:val="both"/>
        <w:rPr>
          <w:rFonts w:asciiTheme="minorEastAsia" w:hAnsiTheme="minorEastAsia"/>
          <w:kern w:val="2"/>
          <w:sz w:val="24"/>
          <w:lang w:val="en-US" w:eastAsia="zh-TW"/>
        </w:rPr>
      </w:pPr>
      <w:r>
        <w:rPr>
          <w:rFonts w:asciiTheme="minorEastAsia" w:hAnsiTheme="minorEastAsia"/>
          <w:kern w:val="2"/>
          <w:sz w:val="24"/>
          <w:lang w:val="en-US" w:eastAsia="zh-TW"/>
        </w:rPr>
        <w:t xml:space="preserve">                                 </w:t>
      </w:r>
    </w:p>
    <w:p w14:paraId="1EB9CEB4" w14:textId="6314206C" w:rsidR="00064FA1" w:rsidRDefault="00F960D8" w:rsidP="00F960D8">
      <w:pPr>
        <w:widowControl w:val="0"/>
        <w:spacing w:after="0" w:line="240" w:lineRule="auto"/>
        <w:jc w:val="center"/>
        <w:rPr>
          <w:rFonts w:asciiTheme="minorEastAsia" w:hAnsiTheme="minorEastAsia"/>
          <w:kern w:val="2"/>
          <w:sz w:val="24"/>
          <w:shd w:val="clear" w:color="auto" w:fill="A6A6A6" w:themeFill="background1" w:themeFillShade="A6"/>
          <w:lang w:val="en-US" w:eastAsia="zh-TW"/>
        </w:rPr>
      </w:pPr>
      <w:r>
        <w:rPr>
          <w:rFonts w:asciiTheme="minorEastAsia" w:hAnsiTheme="minorEastAsia"/>
          <w:noProof/>
          <w:kern w:val="2"/>
          <w:sz w:val="24"/>
          <w:shd w:val="clear" w:color="auto" w:fill="A6A6A6" w:themeFill="background1" w:themeFillShade="A6"/>
          <w:lang w:val="en-US" w:eastAsia="zh-TW"/>
        </w:rPr>
        <w:drawing>
          <wp:inline distT="0" distB="0" distL="0" distR="0" wp14:anchorId="67FE925F" wp14:editId="6CC52B1E">
            <wp:extent cx="1227221" cy="12272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0976" cy="1230976"/>
                    </a:xfrm>
                    <a:prstGeom prst="rect">
                      <a:avLst/>
                    </a:prstGeom>
                  </pic:spPr>
                </pic:pic>
              </a:graphicData>
            </a:graphic>
          </wp:inline>
        </w:drawing>
      </w:r>
    </w:p>
    <w:p w14:paraId="162CB943" w14:textId="77777777" w:rsidR="00F960D8" w:rsidRDefault="00F960D8" w:rsidP="00F960D8">
      <w:pPr>
        <w:widowControl w:val="0"/>
        <w:spacing w:after="0" w:line="240" w:lineRule="auto"/>
        <w:jc w:val="center"/>
        <w:rPr>
          <w:rFonts w:asciiTheme="minorEastAsia" w:hAnsiTheme="minorEastAsia"/>
          <w:kern w:val="2"/>
          <w:sz w:val="24"/>
          <w:shd w:val="clear" w:color="auto" w:fill="A6A6A6" w:themeFill="background1" w:themeFillShade="A6"/>
          <w:lang w:val="en-US" w:eastAsia="zh-TW"/>
        </w:rPr>
      </w:pPr>
    </w:p>
    <w:p w14:paraId="5EA0E539" w14:textId="77777777" w:rsidR="00064FA1" w:rsidRPr="00175F18" w:rsidRDefault="00064FA1" w:rsidP="00FF7110">
      <w:pPr>
        <w:widowControl w:val="0"/>
        <w:spacing w:after="0" w:line="240" w:lineRule="auto"/>
        <w:jc w:val="both"/>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香港商業道德發展中心為商業機構提供免費網上誠信培訓及諮詢服務。歡迎與我們聯絡，以獲取更多相關資訊。</w:t>
      </w:r>
    </w:p>
    <w:p w14:paraId="5D86A26F" w14:textId="77777777" w:rsidR="00064FA1" w:rsidRPr="00175F18" w:rsidRDefault="00064FA1" w:rsidP="00064FA1">
      <w:pPr>
        <w:widowControl w:val="0"/>
        <w:spacing w:after="0" w:line="240" w:lineRule="auto"/>
        <w:jc w:val="both"/>
        <w:rPr>
          <w:rFonts w:asciiTheme="minorEastAsia" w:hAnsiTheme="minorEastAsia"/>
          <w:kern w:val="2"/>
          <w:sz w:val="24"/>
          <w:lang w:val="en-US" w:eastAsia="zh-TW"/>
        </w:rPr>
      </w:pPr>
    </w:p>
    <w:p w14:paraId="1112574A" w14:textId="0510E364" w:rsidR="00064FA1" w:rsidRPr="00175F18" w:rsidRDefault="00064FA1" w:rsidP="00064FA1">
      <w:pPr>
        <w:widowControl w:val="0"/>
        <w:spacing w:after="0" w:line="240" w:lineRule="auto"/>
        <w:jc w:val="both"/>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電話：</w:t>
      </w:r>
      <w:r w:rsidRPr="00175F18">
        <w:rPr>
          <w:rFonts w:asciiTheme="minorEastAsia" w:hAnsiTheme="minorEastAsia"/>
          <w:kern w:val="2"/>
          <w:sz w:val="24"/>
          <w:lang w:val="en-US" w:eastAsia="zh-TW"/>
        </w:rPr>
        <w:t xml:space="preserve">2826 3288 </w:t>
      </w:r>
    </w:p>
    <w:p w14:paraId="07AB78FE" w14:textId="77713D42" w:rsidR="00064FA1" w:rsidRPr="00175F18" w:rsidRDefault="00064FA1" w:rsidP="00064FA1">
      <w:pPr>
        <w:widowControl w:val="0"/>
        <w:spacing w:after="0" w:line="240" w:lineRule="auto"/>
        <w:jc w:val="both"/>
        <w:rPr>
          <w:rFonts w:asciiTheme="minorEastAsia" w:hAnsiTheme="minorEastAsia"/>
          <w:kern w:val="2"/>
          <w:sz w:val="24"/>
          <w:lang w:val="en-US" w:eastAsia="zh-TW"/>
        </w:rPr>
      </w:pPr>
      <w:r w:rsidRPr="00175F18">
        <w:rPr>
          <w:rFonts w:asciiTheme="minorEastAsia" w:hAnsiTheme="minorEastAsia" w:hint="eastAsia"/>
          <w:kern w:val="2"/>
          <w:sz w:val="24"/>
          <w:lang w:val="en-US" w:eastAsia="zh-TW"/>
        </w:rPr>
        <w:t>電郵：</w:t>
      </w:r>
      <w:hyperlink r:id="rId9" w:history="1">
        <w:r w:rsidR="00524A2A" w:rsidRPr="005E3E4A">
          <w:rPr>
            <w:rStyle w:val="Hyperlink"/>
            <w:rFonts w:asciiTheme="minorEastAsia" w:hAnsiTheme="minorEastAsia"/>
            <w:kern w:val="2"/>
            <w:sz w:val="24"/>
            <w:lang w:val="en-US" w:eastAsia="zh-TW"/>
          </w:rPr>
          <w:t>hkbedc@crd.icac.org.hk</w:t>
        </w:r>
      </w:hyperlink>
      <w:r w:rsidR="00524A2A">
        <w:rPr>
          <w:rFonts w:asciiTheme="minorEastAsia" w:hAnsiTheme="minorEastAsia"/>
          <w:kern w:val="2"/>
          <w:sz w:val="24"/>
          <w:lang w:val="en-US" w:eastAsia="zh-TW"/>
        </w:rPr>
        <w:t xml:space="preserve"> </w:t>
      </w:r>
    </w:p>
    <w:p w14:paraId="584D6A36" w14:textId="65C67EBE" w:rsidR="00064FA1" w:rsidRPr="000E5B51" w:rsidRDefault="00064FA1" w:rsidP="00064FA1">
      <w:pPr>
        <w:widowControl w:val="0"/>
        <w:spacing w:after="0" w:line="240" w:lineRule="auto"/>
        <w:jc w:val="both"/>
        <w:rPr>
          <w:rFonts w:asciiTheme="minorEastAsia" w:hAnsiTheme="minorEastAsia"/>
          <w:kern w:val="2"/>
          <w:sz w:val="24"/>
          <w:szCs w:val="24"/>
          <w:lang w:val="en-US" w:eastAsia="zh-TW"/>
        </w:rPr>
      </w:pPr>
      <w:r w:rsidRPr="00E04BFF">
        <w:rPr>
          <w:rFonts w:asciiTheme="minorEastAsia" w:hAnsiTheme="minorEastAsia" w:hint="eastAsia"/>
          <w:kern w:val="2"/>
          <w:sz w:val="24"/>
          <w:szCs w:val="24"/>
          <w:lang w:val="en-US" w:eastAsia="zh-TW"/>
        </w:rPr>
        <w:t>網站：</w:t>
      </w:r>
      <w:hyperlink r:id="rId10" w:history="1">
        <w:r w:rsidRPr="000E5B51">
          <w:rPr>
            <w:rStyle w:val="Hyperlink"/>
            <w:rFonts w:asciiTheme="minorEastAsia" w:hAnsiTheme="minorEastAsia"/>
            <w:kern w:val="2"/>
            <w:sz w:val="24"/>
            <w:szCs w:val="24"/>
          </w:rPr>
          <w:t>https://hkbedc.icac.hk</w:t>
        </w:r>
        <w:r w:rsidR="00524A2A" w:rsidRPr="000E5B51">
          <w:rPr>
            <w:rStyle w:val="Hyperlink"/>
            <w:rFonts w:asciiTheme="minorEastAsia" w:hAnsiTheme="minorEastAsia"/>
            <w:kern w:val="2"/>
            <w:sz w:val="24"/>
            <w:szCs w:val="24"/>
          </w:rPr>
          <w:t xml:space="preserve"> </w:t>
        </w:r>
      </w:hyperlink>
      <w:r w:rsidR="00524A2A" w:rsidRPr="000E5B51">
        <w:rPr>
          <w:rFonts w:asciiTheme="minorEastAsia" w:hAnsiTheme="minorEastAsia"/>
          <w:kern w:val="2"/>
          <w:sz w:val="24"/>
          <w:szCs w:val="24"/>
        </w:rPr>
        <w:t xml:space="preserve"> </w:t>
      </w:r>
    </w:p>
    <w:p w14:paraId="5AADF51B" w14:textId="77777777" w:rsidR="00064FA1" w:rsidRPr="00175F18" w:rsidRDefault="00064FA1" w:rsidP="00175F18">
      <w:pPr>
        <w:widowControl w:val="0"/>
        <w:spacing w:after="0" w:line="240" w:lineRule="auto"/>
        <w:jc w:val="both"/>
        <w:rPr>
          <w:rFonts w:asciiTheme="minorEastAsia" w:hAnsiTheme="minorEastAsia"/>
          <w:kern w:val="2"/>
          <w:sz w:val="24"/>
          <w:lang w:val="en-US" w:eastAsia="zh-TW"/>
        </w:rPr>
      </w:pPr>
    </w:p>
    <w:sectPr w:rsidR="00064FA1" w:rsidRPr="00175F18" w:rsidSect="00175F18">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28346" w14:textId="77777777" w:rsidR="004170BE" w:rsidRDefault="004170BE" w:rsidP="00614C95">
      <w:pPr>
        <w:spacing w:after="0" w:line="240" w:lineRule="auto"/>
      </w:pPr>
      <w:r>
        <w:separator/>
      </w:r>
    </w:p>
  </w:endnote>
  <w:endnote w:type="continuationSeparator" w:id="0">
    <w:p w14:paraId="5305EF8D" w14:textId="77777777" w:rsidR="004170BE" w:rsidRDefault="004170BE" w:rsidP="00614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1EFF6" w14:textId="77777777" w:rsidR="004170BE" w:rsidRDefault="004170BE" w:rsidP="00614C95">
      <w:pPr>
        <w:spacing w:after="0" w:line="240" w:lineRule="auto"/>
      </w:pPr>
      <w:r>
        <w:separator/>
      </w:r>
    </w:p>
  </w:footnote>
  <w:footnote w:type="continuationSeparator" w:id="0">
    <w:p w14:paraId="61444EC1" w14:textId="77777777" w:rsidR="004170BE" w:rsidRDefault="004170BE" w:rsidP="00614C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208F0"/>
    <w:multiLevelType w:val="hybridMultilevel"/>
    <w:tmpl w:val="77D6A970"/>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15286193"/>
    <w:multiLevelType w:val="hybridMultilevel"/>
    <w:tmpl w:val="A62A157A"/>
    <w:lvl w:ilvl="0" w:tplc="3C090001">
      <w:start w:val="1"/>
      <w:numFmt w:val="bullet"/>
      <w:lvlText w:val=""/>
      <w:lvlJc w:val="left"/>
      <w:pPr>
        <w:ind w:left="753" w:hanging="360"/>
      </w:pPr>
      <w:rPr>
        <w:rFonts w:ascii="Symbol" w:hAnsi="Symbol" w:hint="default"/>
      </w:rPr>
    </w:lvl>
    <w:lvl w:ilvl="1" w:tplc="3C090003" w:tentative="1">
      <w:start w:val="1"/>
      <w:numFmt w:val="bullet"/>
      <w:lvlText w:val="o"/>
      <w:lvlJc w:val="left"/>
      <w:pPr>
        <w:ind w:left="1473" w:hanging="360"/>
      </w:pPr>
      <w:rPr>
        <w:rFonts w:ascii="Courier New" w:hAnsi="Courier New" w:cs="Courier New" w:hint="default"/>
      </w:rPr>
    </w:lvl>
    <w:lvl w:ilvl="2" w:tplc="3C090005" w:tentative="1">
      <w:start w:val="1"/>
      <w:numFmt w:val="bullet"/>
      <w:lvlText w:val=""/>
      <w:lvlJc w:val="left"/>
      <w:pPr>
        <w:ind w:left="2193" w:hanging="360"/>
      </w:pPr>
      <w:rPr>
        <w:rFonts w:ascii="Wingdings" w:hAnsi="Wingdings" w:hint="default"/>
      </w:rPr>
    </w:lvl>
    <w:lvl w:ilvl="3" w:tplc="3C090001" w:tentative="1">
      <w:start w:val="1"/>
      <w:numFmt w:val="bullet"/>
      <w:lvlText w:val=""/>
      <w:lvlJc w:val="left"/>
      <w:pPr>
        <w:ind w:left="2913" w:hanging="360"/>
      </w:pPr>
      <w:rPr>
        <w:rFonts w:ascii="Symbol" w:hAnsi="Symbol" w:hint="default"/>
      </w:rPr>
    </w:lvl>
    <w:lvl w:ilvl="4" w:tplc="3C090003" w:tentative="1">
      <w:start w:val="1"/>
      <w:numFmt w:val="bullet"/>
      <w:lvlText w:val="o"/>
      <w:lvlJc w:val="left"/>
      <w:pPr>
        <w:ind w:left="3633" w:hanging="360"/>
      </w:pPr>
      <w:rPr>
        <w:rFonts w:ascii="Courier New" w:hAnsi="Courier New" w:cs="Courier New" w:hint="default"/>
      </w:rPr>
    </w:lvl>
    <w:lvl w:ilvl="5" w:tplc="3C090005" w:tentative="1">
      <w:start w:val="1"/>
      <w:numFmt w:val="bullet"/>
      <w:lvlText w:val=""/>
      <w:lvlJc w:val="left"/>
      <w:pPr>
        <w:ind w:left="4353" w:hanging="360"/>
      </w:pPr>
      <w:rPr>
        <w:rFonts w:ascii="Wingdings" w:hAnsi="Wingdings" w:hint="default"/>
      </w:rPr>
    </w:lvl>
    <w:lvl w:ilvl="6" w:tplc="3C090001" w:tentative="1">
      <w:start w:val="1"/>
      <w:numFmt w:val="bullet"/>
      <w:lvlText w:val=""/>
      <w:lvlJc w:val="left"/>
      <w:pPr>
        <w:ind w:left="5073" w:hanging="360"/>
      </w:pPr>
      <w:rPr>
        <w:rFonts w:ascii="Symbol" w:hAnsi="Symbol" w:hint="default"/>
      </w:rPr>
    </w:lvl>
    <w:lvl w:ilvl="7" w:tplc="3C090003" w:tentative="1">
      <w:start w:val="1"/>
      <w:numFmt w:val="bullet"/>
      <w:lvlText w:val="o"/>
      <w:lvlJc w:val="left"/>
      <w:pPr>
        <w:ind w:left="5793" w:hanging="360"/>
      </w:pPr>
      <w:rPr>
        <w:rFonts w:ascii="Courier New" w:hAnsi="Courier New" w:cs="Courier New" w:hint="default"/>
      </w:rPr>
    </w:lvl>
    <w:lvl w:ilvl="8" w:tplc="3C090005" w:tentative="1">
      <w:start w:val="1"/>
      <w:numFmt w:val="bullet"/>
      <w:lvlText w:val=""/>
      <w:lvlJc w:val="left"/>
      <w:pPr>
        <w:ind w:left="6513" w:hanging="360"/>
      </w:pPr>
      <w:rPr>
        <w:rFonts w:ascii="Wingdings" w:hAnsi="Wingdings" w:hint="default"/>
      </w:rPr>
    </w:lvl>
  </w:abstractNum>
  <w:abstractNum w:abstractNumId="2" w15:restartNumberingAfterBreak="0">
    <w:nsid w:val="1C176241"/>
    <w:multiLevelType w:val="hybridMultilevel"/>
    <w:tmpl w:val="2CCC129E"/>
    <w:lvl w:ilvl="0" w:tplc="3C090001">
      <w:start w:val="1"/>
      <w:numFmt w:val="bullet"/>
      <w:lvlText w:val=""/>
      <w:lvlJc w:val="left"/>
      <w:pPr>
        <w:ind w:left="393" w:hanging="360"/>
      </w:pPr>
      <w:rPr>
        <w:rFonts w:ascii="Symbol" w:hAnsi="Symbol" w:hint="default"/>
      </w:rPr>
    </w:lvl>
    <w:lvl w:ilvl="1" w:tplc="3C090003" w:tentative="1">
      <w:start w:val="1"/>
      <w:numFmt w:val="bullet"/>
      <w:lvlText w:val="o"/>
      <w:lvlJc w:val="left"/>
      <w:pPr>
        <w:ind w:left="1113" w:hanging="360"/>
      </w:pPr>
      <w:rPr>
        <w:rFonts w:ascii="Courier New" w:hAnsi="Courier New" w:cs="Courier New" w:hint="default"/>
      </w:rPr>
    </w:lvl>
    <w:lvl w:ilvl="2" w:tplc="3C090005" w:tentative="1">
      <w:start w:val="1"/>
      <w:numFmt w:val="bullet"/>
      <w:lvlText w:val=""/>
      <w:lvlJc w:val="left"/>
      <w:pPr>
        <w:ind w:left="1833" w:hanging="360"/>
      </w:pPr>
      <w:rPr>
        <w:rFonts w:ascii="Wingdings" w:hAnsi="Wingdings" w:hint="default"/>
      </w:rPr>
    </w:lvl>
    <w:lvl w:ilvl="3" w:tplc="3C090001" w:tentative="1">
      <w:start w:val="1"/>
      <w:numFmt w:val="bullet"/>
      <w:lvlText w:val=""/>
      <w:lvlJc w:val="left"/>
      <w:pPr>
        <w:ind w:left="2553" w:hanging="360"/>
      </w:pPr>
      <w:rPr>
        <w:rFonts w:ascii="Symbol" w:hAnsi="Symbol" w:hint="default"/>
      </w:rPr>
    </w:lvl>
    <w:lvl w:ilvl="4" w:tplc="3C090003" w:tentative="1">
      <w:start w:val="1"/>
      <w:numFmt w:val="bullet"/>
      <w:lvlText w:val="o"/>
      <w:lvlJc w:val="left"/>
      <w:pPr>
        <w:ind w:left="3273" w:hanging="360"/>
      </w:pPr>
      <w:rPr>
        <w:rFonts w:ascii="Courier New" w:hAnsi="Courier New" w:cs="Courier New" w:hint="default"/>
      </w:rPr>
    </w:lvl>
    <w:lvl w:ilvl="5" w:tplc="3C090005" w:tentative="1">
      <w:start w:val="1"/>
      <w:numFmt w:val="bullet"/>
      <w:lvlText w:val=""/>
      <w:lvlJc w:val="left"/>
      <w:pPr>
        <w:ind w:left="3993" w:hanging="360"/>
      </w:pPr>
      <w:rPr>
        <w:rFonts w:ascii="Wingdings" w:hAnsi="Wingdings" w:hint="default"/>
      </w:rPr>
    </w:lvl>
    <w:lvl w:ilvl="6" w:tplc="3C090001" w:tentative="1">
      <w:start w:val="1"/>
      <w:numFmt w:val="bullet"/>
      <w:lvlText w:val=""/>
      <w:lvlJc w:val="left"/>
      <w:pPr>
        <w:ind w:left="4713" w:hanging="360"/>
      </w:pPr>
      <w:rPr>
        <w:rFonts w:ascii="Symbol" w:hAnsi="Symbol" w:hint="default"/>
      </w:rPr>
    </w:lvl>
    <w:lvl w:ilvl="7" w:tplc="3C090003" w:tentative="1">
      <w:start w:val="1"/>
      <w:numFmt w:val="bullet"/>
      <w:lvlText w:val="o"/>
      <w:lvlJc w:val="left"/>
      <w:pPr>
        <w:ind w:left="5433" w:hanging="360"/>
      </w:pPr>
      <w:rPr>
        <w:rFonts w:ascii="Courier New" w:hAnsi="Courier New" w:cs="Courier New" w:hint="default"/>
      </w:rPr>
    </w:lvl>
    <w:lvl w:ilvl="8" w:tplc="3C090005" w:tentative="1">
      <w:start w:val="1"/>
      <w:numFmt w:val="bullet"/>
      <w:lvlText w:val=""/>
      <w:lvlJc w:val="left"/>
      <w:pPr>
        <w:ind w:left="6153" w:hanging="360"/>
      </w:pPr>
      <w:rPr>
        <w:rFonts w:ascii="Wingdings" w:hAnsi="Wingdings" w:hint="default"/>
      </w:rPr>
    </w:lvl>
  </w:abstractNum>
  <w:abstractNum w:abstractNumId="3" w15:restartNumberingAfterBreak="0">
    <w:nsid w:val="25764DEB"/>
    <w:multiLevelType w:val="hybridMultilevel"/>
    <w:tmpl w:val="2E585352"/>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4" w15:restartNumberingAfterBreak="0">
    <w:nsid w:val="39355350"/>
    <w:multiLevelType w:val="hybridMultilevel"/>
    <w:tmpl w:val="2AC89B24"/>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5" w15:restartNumberingAfterBreak="0">
    <w:nsid w:val="42434A56"/>
    <w:multiLevelType w:val="hybridMultilevel"/>
    <w:tmpl w:val="2E4680C2"/>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6" w15:restartNumberingAfterBreak="0">
    <w:nsid w:val="48A9443D"/>
    <w:multiLevelType w:val="hybridMultilevel"/>
    <w:tmpl w:val="00ECDBC0"/>
    <w:lvl w:ilvl="0" w:tplc="0C706720">
      <w:start w:val="1"/>
      <w:numFmt w:val="decimal"/>
      <w:lvlText w:val="%1."/>
      <w:lvlJc w:val="left"/>
      <w:pPr>
        <w:ind w:left="720" w:hanging="360"/>
      </w:pPr>
      <w:rPr>
        <w:u w:val="none"/>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7" w15:restartNumberingAfterBreak="0">
    <w:nsid w:val="692B6A5A"/>
    <w:multiLevelType w:val="hybridMultilevel"/>
    <w:tmpl w:val="47444D36"/>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8" w15:restartNumberingAfterBreak="0">
    <w:nsid w:val="74646DB4"/>
    <w:multiLevelType w:val="hybridMultilevel"/>
    <w:tmpl w:val="AC7229C2"/>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1"/>
  </w:num>
  <w:num w:numId="5">
    <w:abstractNumId w:val="8"/>
  </w:num>
  <w:num w:numId="6">
    <w:abstractNumId w:val="6"/>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trackRevisions/>
  <w:defaultTabStop w:val="720"/>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2D2"/>
    <w:rsid w:val="0000328C"/>
    <w:rsid w:val="00006251"/>
    <w:rsid w:val="00011089"/>
    <w:rsid w:val="000147BE"/>
    <w:rsid w:val="000179A3"/>
    <w:rsid w:val="00025284"/>
    <w:rsid w:val="00026736"/>
    <w:rsid w:val="0003153F"/>
    <w:rsid w:val="00034167"/>
    <w:rsid w:val="000405DD"/>
    <w:rsid w:val="00051567"/>
    <w:rsid w:val="00054338"/>
    <w:rsid w:val="00063359"/>
    <w:rsid w:val="00064FA1"/>
    <w:rsid w:val="00066C02"/>
    <w:rsid w:val="00073F2E"/>
    <w:rsid w:val="00091B58"/>
    <w:rsid w:val="00094CE5"/>
    <w:rsid w:val="000A0C5D"/>
    <w:rsid w:val="000A4B70"/>
    <w:rsid w:val="000B6A96"/>
    <w:rsid w:val="000C53DD"/>
    <w:rsid w:val="000C7D23"/>
    <w:rsid w:val="000E21D6"/>
    <w:rsid w:val="000E5B51"/>
    <w:rsid w:val="000F4DBF"/>
    <w:rsid w:val="0010259D"/>
    <w:rsid w:val="00104150"/>
    <w:rsid w:val="00104F04"/>
    <w:rsid w:val="0010795C"/>
    <w:rsid w:val="00107DE5"/>
    <w:rsid w:val="001204F0"/>
    <w:rsid w:val="001418EB"/>
    <w:rsid w:val="00147DE8"/>
    <w:rsid w:val="001574FE"/>
    <w:rsid w:val="00175F18"/>
    <w:rsid w:val="001D1B57"/>
    <w:rsid w:val="001D2F1D"/>
    <w:rsid w:val="001D6566"/>
    <w:rsid w:val="001E69D6"/>
    <w:rsid w:val="001F3500"/>
    <w:rsid w:val="001F43C1"/>
    <w:rsid w:val="001F469E"/>
    <w:rsid w:val="001F51A9"/>
    <w:rsid w:val="001F70DF"/>
    <w:rsid w:val="001F7CD5"/>
    <w:rsid w:val="00210BEB"/>
    <w:rsid w:val="002137AA"/>
    <w:rsid w:val="00221551"/>
    <w:rsid w:val="00222C79"/>
    <w:rsid w:val="002356B8"/>
    <w:rsid w:val="002460B8"/>
    <w:rsid w:val="002460E1"/>
    <w:rsid w:val="002612A3"/>
    <w:rsid w:val="00265DDF"/>
    <w:rsid w:val="002674B5"/>
    <w:rsid w:val="00270540"/>
    <w:rsid w:val="0027797D"/>
    <w:rsid w:val="00280796"/>
    <w:rsid w:val="00291455"/>
    <w:rsid w:val="002A6541"/>
    <w:rsid w:val="002B4D6C"/>
    <w:rsid w:val="002D2DFC"/>
    <w:rsid w:val="002D579E"/>
    <w:rsid w:val="002E146F"/>
    <w:rsid w:val="002E1556"/>
    <w:rsid w:val="002F1272"/>
    <w:rsid w:val="002F3E66"/>
    <w:rsid w:val="00312305"/>
    <w:rsid w:val="0031382C"/>
    <w:rsid w:val="00315A57"/>
    <w:rsid w:val="00317C25"/>
    <w:rsid w:val="0033085F"/>
    <w:rsid w:val="00330A54"/>
    <w:rsid w:val="00334D76"/>
    <w:rsid w:val="003454E4"/>
    <w:rsid w:val="00366E3F"/>
    <w:rsid w:val="00381007"/>
    <w:rsid w:val="0038166E"/>
    <w:rsid w:val="003857E3"/>
    <w:rsid w:val="0038605B"/>
    <w:rsid w:val="00392619"/>
    <w:rsid w:val="00397CEB"/>
    <w:rsid w:val="003A0E50"/>
    <w:rsid w:val="003A4766"/>
    <w:rsid w:val="003E0ABA"/>
    <w:rsid w:val="0040206A"/>
    <w:rsid w:val="004170BE"/>
    <w:rsid w:val="00420FCE"/>
    <w:rsid w:val="00427E40"/>
    <w:rsid w:val="00444FD5"/>
    <w:rsid w:val="00462FC3"/>
    <w:rsid w:val="00464405"/>
    <w:rsid w:val="00470A9C"/>
    <w:rsid w:val="00471FCF"/>
    <w:rsid w:val="004855ED"/>
    <w:rsid w:val="00490F45"/>
    <w:rsid w:val="004A3FD9"/>
    <w:rsid w:val="004A55D1"/>
    <w:rsid w:val="004B1701"/>
    <w:rsid w:val="004C0BB5"/>
    <w:rsid w:val="004C1744"/>
    <w:rsid w:val="004D118D"/>
    <w:rsid w:val="004D1806"/>
    <w:rsid w:val="004D49CE"/>
    <w:rsid w:val="004E0992"/>
    <w:rsid w:val="004E6C5A"/>
    <w:rsid w:val="00504BDA"/>
    <w:rsid w:val="00510808"/>
    <w:rsid w:val="00524A2A"/>
    <w:rsid w:val="00537216"/>
    <w:rsid w:val="005470BE"/>
    <w:rsid w:val="005522E9"/>
    <w:rsid w:val="00557D45"/>
    <w:rsid w:val="00567BB1"/>
    <w:rsid w:val="00572080"/>
    <w:rsid w:val="005A4AB3"/>
    <w:rsid w:val="005A4E3A"/>
    <w:rsid w:val="005B122D"/>
    <w:rsid w:val="005D1716"/>
    <w:rsid w:val="005E4A4B"/>
    <w:rsid w:val="005F4B83"/>
    <w:rsid w:val="006028B0"/>
    <w:rsid w:val="006028B7"/>
    <w:rsid w:val="00607484"/>
    <w:rsid w:val="006133E1"/>
    <w:rsid w:val="00614741"/>
    <w:rsid w:val="00614C95"/>
    <w:rsid w:val="00615AFD"/>
    <w:rsid w:val="0062018C"/>
    <w:rsid w:val="00646A8F"/>
    <w:rsid w:val="006510ED"/>
    <w:rsid w:val="00653E4D"/>
    <w:rsid w:val="0066058C"/>
    <w:rsid w:val="00673A2B"/>
    <w:rsid w:val="006818EA"/>
    <w:rsid w:val="00684649"/>
    <w:rsid w:val="006951DB"/>
    <w:rsid w:val="006A2B29"/>
    <w:rsid w:val="006B6EE0"/>
    <w:rsid w:val="006C12D2"/>
    <w:rsid w:val="006E5358"/>
    <w:rsid w:val="006F2363"/>
    <w:rsid w:val="006F2F22"/>
    <w:rsid w:val="006F6896"/>
    <w:rsid w:val="0070036F"/>
    <w:rsid w:val="007029A5"/>
    <w:rsid w:val="007035D8"/>
    <w:rsid w:val="00712BC1"/>
    <w:rsid w:val="00722ED1"/>
    <w:rsid w:val="00724353"/>
    <w:rsid w:val="00732D06"/>
    <w:rsid w:val="00744AC1"/>
    <w:rsid w:val="00750FDB"/>
    <w:rsid w:val="00765AF7"/>
    <w:rsid w:val="0077462C"/>
    <w:rsid w:val="00775BBC"/>
    <w:rsid w:val="00782FE8"/>
    <w:rsid w:val="00785272"/>
    <w:rsid w:val="00794C0E"/>
    <w:rsid w:val="007B79B1"/>
    <w:rsid w:val="007C0BB1"/>
    <w:rsid w:val="007C1858"/>
    <w:rsid w:val="007E121E"/>
    <w:rsid w:val="007E77F1"/>
    <w:rsid w:val="007F00F4"/>
    <w:rsid w:val="007F356F"/>
    <w:rsid w:val="007F3931"/>
    <w:rsid w:val="00811A3B"/>
    <w:rsid w:val="00813BA2"/>
    <w:rsid w:val="00814C41"/>
    <w:rsid w:val="00822FFB"/>
    <w:rsid w:val="00823311"/>
    <w:rsid w:val="008271C9"/>
    <w:rsid w:val="00830A4D"/>
    <w:rsid w:val="008377CB"/>
    <w:rsid w:val="00841757"/>
    <w:rsid w:val="00844872"/>
    <w:rsid w:val="008448CA"/>
    <w:rsid w:val="00846E94"/>
    <w:rsid w:val="00854A4E"/>
    <w:rsid w:val="008554CA"/>
    <w:rsid w:val="00855CEE"/>
    <w:rsid w:val="00882686"/>
    <w:rsid w:val="008A7437"/>
    <w:rsid w:val="008A7B95"/>
    <w:rsid w:val="008B2A9A"/>
    <w:rsid w:val="008C122D"/>
    <w:rsid w:val="008C1BA7"/>
    <w:rsid w:val="008C57C9"/>
    <w:rsid w:val="008C57E8"/>
    <w:rsid w:val="008D2B20"/>
    <w:rsid w:val="008E34D8"/>
    <w:rsid w:val="008E46CF"/>
    <w:rsid w:val="008F16A3"/>
    <w:rsid w:val="008F4045"/>
    <w:rsid w:val="008F5A3B"/>
    <w:rsid w:val="009115C2"/>
    <w:rsid w:val="009120DE"/>
    <w:rsid w:val="00917894"/>
    <w:rsid w:val="00925D89"/>
    <w:rsid w:val="00932383"/>
    <w:rsid w:val="009434A0"/>
    <w:rsid w:val="009500BD"/>
    <w:rsid w:val="00963B51"/>
    <w:rsid w:val="009675BF"/>
    <w:rsid w:val="009700D6"/>
    <w:rsid w:val="00975D76"/>
    <w:rsid w:val="00997C2D"/>
    <w:rsid w:val="009A6FFB"/>
    <w:rsid w:val="009B000E"/>
    <w:rsid w:val="009B120F"/>
    <w:rsid w:val="009B23A7"/>
    <w:rsid w:val="009B57CE"/>
    <w:rsid w:val="009C4070"/>
    <w:rsid w:val="009D07D4"/>
    <w:rsid w:val="009D11D7"/>
    <w:rsid w:val="009D4765"/>
    <w:rsid w:val="009E075C"/>
    <w:rsid w:val="009E1D4C"/>
    <w:rsid w:val="00A2433B"/>
    <w:rsid w:val="00A24F67"/>
    <w:rsid w:val="00A36CEF"/>
    <w:rsid w:val="00A62036"/>
    <w:rsid w:val="00A6416C"/>
    <w:rsid w:val="00A72B93"/>
    <w:rsid w:val="00A739D5"/>
    <w:rsid w:val="00A73C48"/>
    <w:rsid w:val="00A8039D"/>
    <w:rsid w:val="00A80F98"/>
    <w:rsid w:val="00A870A2"/>
    <w:rsid w:val="00AA0473"/>
    <w:rsid w:val="00AB200C"/>
    <w:rsid w:val="00AB221B"/>
    <w:rsid w:val="00AC7ED8"/>
    <w:rsid w:val="00AF047E"/>
    <w:rsid w:val="00AF16C2"/>
    <w:rsid w:val="00AF339D"/>
    <w:rsid w:val="00AF51BD"/>
    <w:rsid w:val="00AF6D46"/>
    <w:rsid w:val="00B00BA4"/>
    <w:rsid w:val="00B14FFD"/>
    <w:rsid w:val="00B15711"/>
    <w:rsid w:val="00B22D43"/>
    <w:rsid w:val="00B30EB9"/>
    <w:rsid w:val="00B34269"/>
    <w:rsid w:val="00B63EA9"/>
    <w:rsid w:val="00B715E0"/>
    <w:rsid w:val="00B72B75"/>
    <w:rsid w:val="00B75B9A"/>
    <w:rsid w:val="00BA7B50"/>
    <w:rsid w:val="00BE350D"/>
    <w:rsid w:val="00BE3C8B"/>
    <w:rsid w:val="00BF474D"/>
    <w:rsid w:val="00BF7721"/>
    <w:rsid w:val="00C15632"/>
    <w:rsid w:val="00C229F0"/>
    <w:rsid w:val="00C22BB1"/>
    <w:rsid w:val="00C36A2C"/>
    <w:rsid w:val="00C4564B"/>
    <w:rsid w:val="00C5388D"/>
    <w:rsid w:val="00C70E03"/>
    <w:rsid w:val="00C7382F"/>
    <w:rsid w:val="00C766E5"/>
    <w:rsid w:val="00C81CDF"/>
    <w:rsid w:val="00C93A18"/>
    <w:rsid w:val="00CB2842"/>
    <w:rsid w:val="00CC078A"/>
    <w:rsid w:val="00CD471F"/>
    <w:rsid w:val="00CD5BF3"/>
    <w:rsid w:val="00CE1B3D"/>
    <w:rsid w:val="00CE7D2D"/>
    <w:rsid w:val="00CF776E"/>
    <w:rsid w:val="00D04480"/>
    <w:rsid w:val="00D0542E"/>
    <w:rsid w:val="00D22059"/>
    <w:rsid w:val="00D24D1C"/>
    <w:rsid w:val="00D3173E"/>
    <w:rsid w:val="00D34C0B"/>
    <w:rsid w:val="00D37802"/>
    <w:rsid w:val="00D43ABA"/>
    <w:rsid w:val="00D57E8B"/>
    <w:rsid w:val="00D66341"/>
    <w:rsid w:val="00D709E7"/>
    <w:rsid w:val="00D82825"/>
    <w:rsid w:val="00DA1409"/>
    <w:rsid w:val="00DB6FEF"/>
    <w:rsid w:val="00DC5034"/>
    <w:rsid w:val="00DC717A"/>
    <w:rsid w:val="00DD1713"/>
    <w:rsid w:val="00DD1BC6"/>
    <w:rsid w:val="00DD1D22"/>
    <w:rsid w:val="00DD3517"/>
    <w:rsid w:val="00DD549C"/>
    <w:rsid w:val="00DE64D6"/>
    <w:rsid w:val="00E04BFF"/>
    <w:rsid w:val="00E06DBF"/>
    <w:rsid w:val="00E11798"/>
    <w:rsid w:val="00E11AE9"/>
    <w:rsid w:val="00E12EFD"/>
    <w:rsid w:val="00E1382E"/>
    <w:rsid w:val="00E2747C"/>
    <w:rsid w:val="00E27858"/>
    <w:rsid w:val="00E40606"/>
    <w:rsid w:val="00E46DE4"/>
    <w:rsid w:val="00E50C61"/>
    <w:rsid w:val="00E52DC7"/>
    <w:rsid w:val="00E57083"/>
    <w:rsid w:val="00E656F3"/>
    <w:rsid w:val="00E70EC4"/>
    <w:rsid w:val="00E71098"/>
    <w:rsid w:val="00EA26F4"/>
    <w:rsid w:val="00EA4A6A"/>
    <w:rsid w:val="00EB5687"/>
    <w:rsid w:val="00EC3D19"/>
    <w:rsid w:val="00EC6542"/>
    <w:rsid w:val="00F01C83"/>
    <w:rsid w:val="00F01D71"/>
    <w:rsid w:val="00F22209"/>
    <w:rsid w:val="00F24562"/>
    <w:rsid w:val="00F24E15"/>
    <w:rsid w:val="00F345CA"/>
    <w:rsid w:val="00F37981"/>
    <w:rsid w:val="00F419E9"/>
    <w:rsid w:val="00F46220"/>
    <w:rsid w:val="00F46FC0"/>
    <w:rsid w:val="00F77AC3"/>
    <w:rsid w:val="00F871E1"/>
    <w:rsid w:val="00F90F1E"/>
    <w:rsid w:val="00F92572"/>
    <w:rsid w:val="00F926CA"/>
    <w:rsid w:val="00F960D8"/>
    <w:rsid w:val="00FA0AA6"/>
    <w:rsid w:val="00FA3D75"/>
    <w:rsid w:val="00FA41BB"/>
    <w:rsid w:val="00FA75ED"/>
    <w:rsid w:val="00FB76A8"/>
    <w:rsid w:val="00FC1766"/>
    <w:rsid w:val="00FD0CD4"/>
    <w:rsid w:val="00FD0E9E"/>
    <w:rsid w:val="00FF5736"/>
    <w:rsid w:val="00FF7110"/>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8F69367"/>
  <w15:chartTrackingRefBased/>
  <w15:docId w15:val="{A92C3CD1-DFEF-4EF8-8724-1E0C6F8EA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C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4C95"/>
  </w:style>
  <w:style w:type="paragraph" w:styleId="Footer">
    <w:name w:val="footer"/>
    <w:basedOn w:val="Normal"/>
    <w:link w:val="FooterChar"/>
    <w:uiPriority w:val="99"/>
    <w:unhideWhenUsed/>
    <w:rsid w:val="00614C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4C95"/>
  </w:style>
  <w:style w:type="table" w:styleId="TableGrid">
    <w:name w:val="Table Grid"/>
    <w:basedOn w:val="TableNormal"/>
    <w:uiPriority w:val="39"/>
    <w:rsid w:val="00026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2ED1"/>
    <w:pPr>
      <w:ind w:left="720"/>
      <w:contextualSpacing/>
    </w:pPr>
  </w:style>
  <w:style w:type="paragraph" w:styleId="BodyText">
    <w:name w:val="Body Text"/>
    <w:basedOn w:val="Normal"/>
    <w:link w:val="BodyTextChar"/>
    <w:uiPriority w:val="99"/>
    <w:unhideWhenUsed/>
    <w:rsid w:val="006F6896"/>
    <w:pPr>
      <w:widowControl w:val="0"/>
      <w:spacing w:after="120" w:line="240" w:lineRule="auto"/>
    </w:pPr>
    <w:rPr>
      <w:kern w:val="2"/>
      <w:sz w:val="24"/>
      <w:lang w:val="en-US" w:eastAsia="zh-TW"/>
    </w:rPr>
  </w:style>
  <w:style w:type="character" w:customStyle="1" w:styleId="BodyTextChar">
    <w:name w:val="Body Text Char"/>
    <w:basedOn w:val="DefaultParagraphFont"/>
    <w:link w:val="BodyText"/>
    <w:uiPriority w:val="99"/>
    <w:rsid w:val="006F6896"/>
    <w:rPr>
      <w:kern w:val="2"/>
      <w:sz w:val="24"/>
      <w:lang w:val="en-US" w:eastAsia="zh-TW"/>
    </w:rPr>
  </w:style>
  <w:style w:type="character" w:styleId="Hyperlink">
    <w:name w:val="Hyperlink"/>
    <w:basedOn w:val="DefaultParagraphFont"/>
    <w:uiPriority w:val="99"/>
    <w:unhideWhenUsed/>
    <w:rsid w:val="00FA75ED"/>
    <w:rPr>
      <w:color w:val="0563C1" w:themeColor="hyperlink"/>
      <w:u w:val="single"/>
    </w:rPr>
  </w:style>
  <w:style w:type="character" w:styleId="UnresolvedMention">
    <w:name w:val="Unresolved Mention"/>
    <w:basedOn w:val="DefaultParagraphFont"/>
    <w:uiPriority w:val="99"/>
    <w:semiHidden/>
    <w:unhideWhenUsed/>
    <w:rsid w:val="00FA75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hkbedc.icac.hk/" TargetMode="External"/><Relationship Id="rId4" Type="http://schemas.openxmlformats.org/officeDocument/2006/relationships/settings" Target="settings.xml"/><Relationship Id="rId9" Type="http://schemas.openxmlformats.org/officeDocument/2006/relationships/hyperlink" Target="mailto:hkbedc@crd.icac.org.hk"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852B9-6EAB-4B7E-ABE3-8059B30B2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ICAC</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ICAC</dc:creator>
  <cp:keywords/>
  <dc:description/>
  <cp:lastModifiedBy>Katy</cp:lastModifiedBy>
  <cp:revision>47</cp:revision>
  <cp:lastPrinted>2024-12-24T03:26:00Z</cp:lastPrinted>
  <dcterms:created xsi:type="dcterms:W3CDTF">2024-12-05T00:45:00Z</dcterms:created>
  <dcterms:modified xsi:type="dcterms:W3CDTF">2025-03-06T04:33:00Z</dcterms:modified>
</cp:coreProperties>
</file>